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A2E" w:rsidRPr="004E0289" w:rsidRDefault="00000000" w:rsidP="004E0289">
      <w:pPr>
        <w:pStyle w:val="1"/>
        <w:jc w:val="center"/>
        <w:rPr>
          <w:lang w:val="ru-RU"/>
        </w:rPr>
      </w:pPr>
      <w:r w:rsidRPr="004E0289">
        <w:rPr>
          <w:lang w:val="ru-RU"/>
        </w:rPr>
        <w:t xml:space="preserve">Лекция 14. </w:t>
      </w:r>
      <w:r>
        <w:t>Digital</w:t>
      </w:r>
      <w:r w:rsidRPr="004E0289">
        <w:rPr>
          <w:lang w:val="ru-RU"/>
        </w:rPr>
        <w:t xml:space="preserve"> </w:t>
      </w:r>
      <w:r>
        <w:t>Twin</w:t>
      </w:r>
      <w:r w:rsidRPr="004E0289">
        <w:rPr>
          <w:lang w:val="ru-RU"/>
        </w:rPr>
        <w:t xml:space="preserve">: серверная часть — модели данных, события, </w:t>
      </w:r>
      <w:r>
        <w:t>API</w:t>
      </w:r>
      <w:r w:rsidRPr="004E0289">
        <w:rPr>
          <w:lang w:val="ru-RU"/>
        </w:rPr>
        <w:t xml:space="preserve">, интеграция со </w:t>
      </w:r>
      <w:r>
        <w:t>SCADA</w:t>
      </w:r>
    </w:p>
    <w:p w:rsidR="008E5A2E" w:rsidRPr="004E0289" w:rsidRDefault="00000000">
      <w:pPr>
        <w:rPr>
          <w:lang w:val="ru-RU"/>
        </w:rPr>
      </w:pPr>
      <w:r w:rsidRPr="004E0289">
        <w:rPr>
          <w:b/>
          <w:lang w:val="ru-RU"/>
        </w:rPr>
        <w:t xml:space="preserve">Цель лекции: </w:t>
      </w:r>
      <w:r w:rsidRPr="004E0289">
        <w:rPr>
          <w:lang w:val="ru-RU"/>
        </w:rPr>
        <w:t xml:space="preserve">разобрать, как строится серверный контур цифрового двойника производства: какие модели данных использовать, как организовать событийную шину, как проектировать </w:t>
      </w:r>
      <w:r>
        <w:t>API</w:t>
      </w:r>
      <w:r w:rsidRPr="004E0289">
        <w:rPr>
          <w:lang w:val="ru-RU"/>
        </w:rPr>
        <w:t xml:space="preserve"> и как интегрироваться со </w:t>
      </w:r>
      <w:r>
        <w:t>SCADA</w:t>
      </w:r>
      <w:r w:rsidRPr="004E0289">
        <w:rPr>
          <w:lang w:val="ru-RU"/>
        </w:rPr>
        <w:t>/</w:t>
      </w:r>
      <w:r>
        <w:t>PLC</w:t>
      </w:r>
      <w:r w:rsidRPr="004E0289">
        <w:rPr>
          <w:lang w:val="ru-RU"/>
        </w:rPr>
        <w:t>, с обеспечением качества данных, безопасности и наблюдаемости.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 xml:space="preserve">1. Серверная часть </w:t>
      </w:r>
      <w:r>
        <w:t>Digital</w:t>
      </w:r>
      <w:r w:rsidRPr="004E0289">
        <w:rPr>
          <w:lang w:val="ru-RU"/>
        </w:rPr>
        <w:t xml:space="preserve"> </w:t>
      </w:r>
      <w:r>
        <w:t>Twin</w:t>
      </w:r>
      <w:r w:rsidRPr="004E0289">
        <w:rPr>
          <w:lang w:val="ru-RU"/>
        </w:rPr>
        <w:t>: что это такое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>Серверная часть цифрового двойника (</w:t>
      </w:r>
      <w:r>
        <w:t>DT</w:t>
      </w:r>
      <w:r w:rsidRPr="004E0289">
        <w:rPr>
          <w:lang w:val="ru-RU"/>
        </w:rPr>
        <w:t xml:space="preserve"> </w:t>
      </w:r>
      <w:r>
        <w:t>backend</w:t>
      </w:r>
      <w:r w:rsidRPr="004E0289">
        <w:rPr>
          <w:lang w:val="ru-RU"/>
        </w:rPr>
        <w:t>) — это программно‑данные компоненты, которые:</w:t>
      </w:r>
      <w:r w:rsidRPr="004E0289">
        <w:rPr>
          <w:lang w:val="ru-RU"/>
        </w:rPr>
        <w:br/>
        <w:t>• принимают телеметрию и события от физического объекта (оборудование, линии, цех)</w:t>
      </w:r>
      <w:r w:rsidRPr="004E0289">
        <w:rPr>
          <w:lang w:val="ru-RU"/>
        </w:rPr>
        <w:br/>
        <w:t>• хранят состояние и историю (</w:t>
      </w:r>
      <w:r>
        <w:t>time</w:t>
      </w:r>
      <w:r w:rsidRPr="004E0289">
        <w:rPr>
          <w:lang w:val="ru-RU"/>
        </w:rPr>
        <w:t>‑</w:t>
      </w:r>
      <w:r>
        <w:t>series</w:t>
      </w:r>
      <w:r w:rsidRPr="004E0289">
        <w:rPr>
          <w:lang w:val="ru-RU"/>
        </w:rPr>
        <w:t xml:space="preserve"> + мастер‑данные)</w:t>
      </w:r>
      <w:r w:rsidRPr="004E0289">
        <w:rPr>
          <w:lang w:val="ru-RU"/>
        </w:rPr>
        <w:br/>
        <w:t>• исполняют правила/аналитику/модели и формируют управляющие/диагностические события</w:t>
      </w:r>
      <w:r w:rsidRPr="004E0289">
        <w:rPr>
          <w:lang w:val="ru-RU"/>
        </w:rPr>
        <w:br/>
        <w:t xml:space="preserve">• предоставляют </w:t>
      </w:r>
      <w:r>
        <w:t>API</w:t>
      </w:r>
      <w:r w:rsidRPr="004E0289">
        <w:rPr>
          <w:lang w:val="ru-RU"/>
        </w:rPr>
        <w:t xml:space="preserve"> для приложений (дашборды, </w:t>
      </w:r>
      <w:r>
        <w:t>MES</w:t>
      </w:r>
      <w:r w:rsidRPr="004E0289">
        <w:rPr>
          <w:lang w:val="ru-RU"/>
        </w:rPr>
        <w:t>/</w:t>
      </w:r>
      <w:r>
        <w:t>ERP</w:t>
      </w:r>
      <w:r w:rsidRPr="004E0289">
        <w:rPr>
          <w:lang w:val="ru-RU"/>
        </w:rPr>
        <w:t>, мобильные клиенты)</w:t>
      </w:r>
      <w:r w:rsidRPr="004E0289">
        <w:rPr>
          <w:lang w:val="ru-RU"/>
        </w:rPr>
        <w:br/>
        <w:t xml:space="preserve">• интегрируются со </w:t>
      </w:r>
      <w:r>
        <w:t>SCADA</w:t>
      </w:r>
      <w:r w:rsidRPr="004E0289">
        <w:rPr>
          <w:lang w:val="ru-RU"/>
        </w:rPr>
        <w:t>/</w:t>
      </w:r>
      <w:r>
        <w:t>PLC</w:t>
      </w:r>
      <w:r w:rsidRPr="004E0289">
        <w:rPr>
          <w:lang w:val="ru-RU"/>
        </w:rPr>
        <w:t xml:space="preserve"> и внешними системами.</w:t>
      </w:r>
      <w:r w:rsidRPr="004E0289">
        <w:rPr>
          <w:lang w:val="ru-RU"/>
        </w:rPr>
        <w:br/>
      </w:r>
      <w:r w:rsidRPr="004E0289">
        <w:rPr>
          <w:lang w:val="ru-RU"/>
        </w:rPr>
        <w:br/>
        <w:t xml:space="preserve">Важно: </w:t>
      </w:r>
      <w:r>
        <w:t>DT</w:t>
      </w:r>
      <w:r w:rsidRPr="004E0289">
        <w:rPr>
          <w:lang w:val="ru-RU"/>
        </w:rPr>
        <w:t xml:space="preserve"> — это не “одна модель”, а целая экосистема: данные + события + сервисы + интерфейсы.</w:t>
      </w:r>
    </w:p>
    <w:p w:rsidR="008E5A2E" w:rsidRDefault="00000000">
      <w:pPr>
        <w:pStyle w:val="21"/>
      </w:pPr>
      <w:r>
        <w:t>2. Слои данных: Master / Twin State / Time-series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В </w:t>
      </w:r>
      <w:r>
        <w:t>DT</w:t>
      </w:r>
      <w:r w:rsidRPr="004E0289">
        <w:rPr>
          <w:lang w:val="ru-RU"/>
        </w:rPr>
        <w:t xml:space="preserve"> полезно разделять данные на уровни:</w:t>
      </w:r>
      <w:r w:rsidRPr="004E0289">
        <w:rPr>
          <w:lang w:val="ru-RU"/>
        </w:rPr>
        <w:br/>
      </w:r>
      <w:r w:rsidRPr="004E0289">
        <w:rPr>
          <w:lang w:val="ru-RU"/>
        </w:rPr>
        <w:br/>
        <w:t xml:space="preserve">2.1 </w:t>
      </w:r>
      <w:r>
        <w:t>Master</w:t>
      </w:r>
      <w:r w:rsidRPr="004E0289">
        <w:rPr>
          <w:lang w:val="ru-RU"/>
        </w:rPr>
        <w:t>‑данные (справочники):</w:t>
      </w:r>
      <w:r w:rsidRPr="004E0289">
        <w:rPr>
          <w:lang w:val="ru-RU"/>
        </w:rPr>
        <w:br/>
        <w:t>• активы/оборудование (</w:t>
      </w:r>
      <w:r>
        <w:t>asset</w:t>
      </w:r>
      <w:r w:rsidRPr="004E0289">
        <w:rPr>
          <w:lang w:val="ru-RU"/>
        </w:rPr>
        <w:t xml:space="preserve"> </w:t>
      </w:r>
      <w:r>
        <w:t>registry</w:t>
      </w:r>
      <w:r w:rsidRPr="004E0289">
        <w:rPr>
          <w:lang w:val="ru-RU"/>
        </w:rPr>
        <w:t>)</w:t>
      </w:r>
      <w:r w:rsidRPr="004E0289">
        <w:rPr>
          <w:lang w:val="ru-RU"/>
        </w:rPr>
        <w:br/>
        <w:t>• топология (линии, узлы, связи)</w:t>
      </w:r>
      <w:r w:rsidRPr="004E0289">
        <w:rPr>
          <w:lang w:val="ru-RU"/>
        </w:rPr>
        <w:br/>
        <w:t>• паспорта устройств, параметры, допуски</w:t>
      </w:r>
      <w:r w:rsidRPr="004E0289">
        <w:rPr>
          <w:lang w:val="ru-RU"/>
        </w:rPr>
        <w:br/>
        <w:t>• роли пользователей и политики доступа</w:t>
      </w:r>
      <w:r w:rsidRPr="004E0289">
        <w:rPr>
          <w:lang w:val="ru-RU"/>
        </w:rPr>
        <w:br/>
      </w:r>
      <w:r w:rsidRPr="004E0289">
        <w:rPr>
          <w:lang w:val="ru-RU"/>
        </w:rPr>
        <w:br/>
        <w:t>2.2 Состояние двойника (</w:t>
      </w:r>
      <w:r>
        <w:t>Twin</w:t>
      </w:r>
      <w:r w:rsidRPr="004E0289">
        <w:rPr>
          <w:lang w:val="ru-RU"/>
        </w:rPr>
        <w:t xml:space="preserve"> </w:t>
      </w:r>
      <w:r>
        <w:t>State</w:t>
      </w:r>
      <w:r w:rsidRPr="004E0289">
        <w:rPr>
          <w:lang w:val="ru-RU"/>
        </w:rPr>
        <w:t>):</w:t>
      </w:r>
      <w:r w:rsidRPr="004E0289">
        <w:rPr>
          <w:lang w:val="ru-RU"/>
        </w:rPr>
        <w:br/>
        <w:t xml:space="preserve">• текущее состояние объекта: режим, уставки, </w:t>
      </w:r>
      <w:r>
        <w:t>alarms</w:t>
      </w:r>
      <w:r w:rsidRPr="004E0289">
        <w:rPr>
          <w:lang w:val="ru-RU"/>
        </w:rPr>
        <w:t xml:space="preserve">, </w:t>
      </w:r>
      <w:r>
        <w:t>last</w:t>
      </w:r>
      <w:r w:rsidRPr="004E0289">
        <w:rPr>
          <w:lang w:val="ru-RU"/>
        </w:rPr>
        <w:t xml:space="preserve"> </w:t>
      </w:r>
      <w:r>
        <w:t>values</w:t>
      </w:r>
      <w:r w:rsidRPr="004E0289">
        <w:rPr>
          <w:lang w:val="ru-RU"/>
        </w:rPr>
        <w:br/>
        <w:t>• вычисленные показатели: КПД, износ, остаточный ресурс, “</w:t>
      </w:r>
      <w:r>
        <w:t>health</w:t>
      </w:r>
      <w:r w:rsidRPr="004E0289">
        <w:rPr>
          <w:lang w:val="ru-RU"/>
        </w:rPr>
        <w:t xml:space="preserve"> </w:t>
      </w:r>
      <w:r>
        <w:t>index</w:t>
      </w:r>
      <w:r w:rsidRPr="004E0289">
        <w:rPr>
          <w:lang w:val="ru-RU"/>
        </w:rPr>
        <w:t>”</w:t>
      </w:r>
      <w:r w:rsidRPr="004E0289">
        <w:rPr>
          <w:lang w:val="ru-RU"/>
        </w:rPr>
        <w:br/>
        <w:t>• “</w:t>
      </w:r>
      <w:r>
        <w:t>digital</w:t>
      </w:r>
      <w:r w:rsidRPr="004E0289">
        <w:rPr>
          <w:lang w:val="ru-RU"/>
        </w:rPr>
        <w:t xml:space="preserve"> </w:t>
      </w:r>
      <w:r>
        <w:t>shadow</w:t>
      </w:r>
      <w:r w:rsidRPr="004E0289">
        <w:rPr>
          <w:lang w:val="ru-RU"/>
        </w:rPr>
        <w:t xml:space="preserve">” (последние значения) + </w:t>
      </w:r>
      <w:r>
        <w:t>derived</w:t>
      </w:r>
      <w:r w:rsidRPr="004E0289">
        <w:rPr>
          <w:lang w:val="ru-RU"/>
        </w:rPr>
        <w:t xml:space="preserve"> </w:t>
      </w:r>
      <w:r>
        <w:t>features</w:t>
      </w:r>
      <w:r w:rsidRPr="004E0289">
        <w:rPr>
          <w:lang w:val="ru-RU"/>
        </w:rPr>
        <w:br/>
      </w:r>
      <w:r w:rsidRPr="004E0289">
        <w:rPr>
          <w:lang w:val="ru-RU"/>
        </w:rPr>
        <w:br/>
        <w:t>2.3 История и телеметрия (</w:t>
      </w:r>
      <w:r>
        <w:t>Time</w:t>
      </w:r>
      <w:r w:rsidRPr="004E0289">
        <w:rPr>
          <w:lang w:val="ru-RU"/>
        </w:rPr>
        <w:t>‑</w:t>
      </w:r>
      <w:r>
        <w:t>series</w:t>
      </w:r>
      <w:r w:rsidRPr="004E0289">
        <w:rPr>
          <w:lang w:val="ru-RU"/>
        </w:rPr>
        <w:t>):</w:t>
      </w:r>
      <w:r w:rsidRPr="004E0289">
        <w:rPr>
          <w:lang w:val="ru-RU"/>
        </w:rPr>
        <w:br/>
        <w:t>• измерения по времени: датчики, события, агрегаты</w:t>
      </w:r>
      <w:r w:rsidRPr="004E0289">
        <w:rPr>
          <w:lang w:val="ru-RU"/>
        </w:rPr>
        <w:br/>
        <w:t>• хранение с ретенцией (</w:t>
      </w:r>
      <w:r>
        <w:t>raw</w:t>
      </w:r>
      <w:r w:rsidRPr="004E0289">
        <w:rPr>
          <w:lang w:val="ru-RU"/>
        </w:rPr>
        <w:t>/</w:t>
      </w:r>
      <w:r>
        <w:t>aggregated</w:t>
      </w:r>
      <w:r w:rsidRPr="004E0289">
        <w:rPr>
          <w:lang w:val="ru-RU"/>
        </w:rPr>
        <w:t>)</w:t>
      </w:r>
      <w:r w:rsidRPr="004E0289">
        <w:rPr>
          <w:lang w:val="ru-RU"/>
        </w:rPr>
        <w:br/>
      </w:r>
      <w:r w:rsidRPr="004E0289">
        <w:rPr>
          <w:lang w:val="ru-RU"/>
        </w:rPr>
        <w:br/>
      </w:r>
      <w:r w:rsidRPr="004E0289">
        <w:rPr>
          <w:lang w:val="ru-RU"/>
        </w:rPr>
        <w:lastRenderedPageBreak/>
        <w:t xml:space="preserve">Разделение помогает масштабированию и чистому </w:t>
      </w:r>
      <w:r>
        <w:t>API</w:t>
      </w:r>
      <w:r w:rsidRPr="004E0289">
        <w:rPr>
          <w:lang w:val="ru-RU"/>
        </w:rPr>
        <w:t xml:space="preserve">: мастер‑данные меняются редко, </w:t>
      </w:r>
      <w:r>
        <w:t>time</w:t>
      </w:r>
      <w:r w:rsidRPr="004E0289">
        <w:rPr>
          <w:lang w:val="ru-RU"/>
        </w:rPr>
        <w:t>‑</w:t>
      </w:r>
      <w:r>
        <w:t>series</w:t>
      </w:r>
      <w:r w:rsidRPr="004E0289">
        <w:rPr>
          <w:lang w:val="ru-RU"/>
        </w:rPr>
        <w:t xml:space="preserve"> — очень часто, состояние — “быстрое”.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 xml:space="preserve">3. Модель представления объекта: </w:t>
      </w:r>
      <w:r>
        <w:t>Digital</w:t>
      </w:r>
      <w:r w:rsidRPr="004E0289">
        <w:rPr>
          <w:lang w:val="ru-RU"/>
        </w:rPr>
        <w:t xml:space="preserve"> </w:t>
      </w:r>
      <w:r>
        <w:t>Twin</w:t>
      </w:r>
      <w:r w:rsidRPr="004E0289">
        <w:rPr>
          <w:lang w:val="ru-RU"/>
        </w:rPr>
        <w:t xml:space="preserve"> </w:t>
      </w:r>
      <w:r>
        <w:t>Model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Для </w:t>
      </w:r>
      <w:r>
        <w:t>DT</w:t>
      </w:r>
      <w:r w:rsidRPr="004E0289">
        <w:rPr>
          <w:lang w:val="ru-RU"/>
        </w:rPr>
        <w:t xml:space="preserve"> важно формализовать “что такое объект”:</w:t>
      </w:r>
      <w:r w:rsidRPr="004E0289">
        <w:rPr>
          <w:lang w:val="ru-RU"/>
        </w:rPr>
        <w:br/>
        <w:t xml:space="preserve">• идентификаторы: </w:t>
      </w:r>
      <w:r>
        <w:t>asset</w:t>
      </w:r>
      <w:r w:rsidRPr="004E0289">
        <w:rPr>
          <w:lang w:val="ru-RU"/>
        </w:rPr>
        <w:t>_</w:t>
      </w:r>
      <w:r>
        <w:t>id</w:t>
      </w:r>
      <w:r w:rsidRPr="004E0289">
        <w:rPr>
          <w:lang w:val="ru-RU"/>
        </w:rPr>
        <w:t xml:space="preserve">, </w:t>
      </w:r>
      <w:r>
        <w:t>site</w:t>
      </w:r>
      <w:r w:rsidRPr="004E0289">
        <w:rPr>
          <w:lang w:val="ru-RU"/>
        </w:rPr>
        <w:t>_</w:t>
      </w:r>
      <w:r>
        <w:t>id</w:t>
      </w:r>
      <w:r w:rsidRPr="004E0289">
        <w:rPr>
          <w:lang w:val="ru-RU"/>
        </w:rPr>
        <w:t xml:space="preserve">, </w:t>
      </w:r>
      <w:r>
        <w:t>line</w:t>
      </w:r>
      <w:r w:rsidRPr="004E0289">
        <w:rPr>
          <w:lang w:val="ru-RU"/>
        </w:rPr>
        <w:t>_</w:t>
      </w:r>
      <w:r>
        <w:t>id</w:t>
      </w:r>
      <w:r w:rsidRPr="004E0289">
        <w:rPr>
          <w:lang w:val="ru-RU"/>
        </w:rPr>
        <w:br/>
        <w:t>• свойства (</w:t>
      </w:r>
      <w:r>
        <w:t>properties</w:t>
      </w:r>
      <w:r w:rsidRPr="004E0289">
        <w:rPr>
          <w:lang w:val="ru-RU"/>
        </w:rPr>
        <w:t>): статические атрибуты</w:t>
      </w:r>
      <w:r w:rsidRPr="004E0289">
        <w:rPr>
          <w:lang w:val="ru-RU"/>
        </w:rPr>
        <w:br/>
        <w:t>• телеметрия (</w:t>
      </w:r>
      <w:r>
        <w:t>telemetry</w:t>
      </w:r>
      <w:r w:rsidRPr="004E0289">
        <w:rPr>
          <w:lang w:val="ru-RU"/>
        </w:rPr>
        <w:t>): динамические показатели</w:t>
      </w:r>
      <w:r w:rsidRPr="004E0289">
        <w:rPr>
          <w:lang w:val="ru-RU"/>
        </w:rPr>
        <w:br/>
        <w:t>• события (</w:t>
      </w:r>
      <w:r>
        <w:t>events</w:t>
      </w:r>
      <w:r w:rsidRPr="004E0289">
        <w:rPr>
          <w:lang w:val="ru-RU"/>
        </w:rPr>
        <w:t>): дискретные факты (авария, останов, смена режима)</w:t>
      </w:r>
      <w:r w:rsidRPr="004E0289">
        <w:rPr>
          <w:lang w:val="ru-RU"/>
        </w:rPr>
        <w:br/>
        <w:t>• команды (</w:t>
      </w:r>
      <w:r>
        <w:t>commands</w:t>
      </w:r>
      <w:r w:rsidRPr="004E0289">
        <w:rPr>
          <w:lang w:val="ru-RU"/>
        </w:rPr>
        <w:t>): воздействие (уставка, старт/стоп)</w:t>
      </w:r>
      <w:r w:rsidRPr="004E0289">
        <w:rPr>
          <w:lang w:val="ru-RU"/>
        </w:rPr>
        <w:br/>
      </w:r>
      <w:r w:rsidRPr="004E0289">
        <w:rPr>
          <w:lang w:val="ru-RU"/>
        </w:rPr>
        <w:br/>
        <w:t xml:space="preserve">Полезная практика — </w:t>
      </w:r>
      <w:r>
        <w:t>Digital</w:t>
      </w:r>
      <w:r w:rsidRPr="004E0289">
        <w:rPr>
          <w:lang w:val="ru-RU"/>
        </w:rPr>
        <w:t xml:space="preserve"> </w:t>
      </w:r>
      <w:r>
        <w:t>Twin</w:t>
      </w:r>
      <w:r w:rsidRPr="004E0289">
        <w:rPr>
          <w:lang w:val="ru-RU"/>
        </w:rPr>
        <w:t xml:space="preserve"> </w:t>
      </w:r>
      <w:r>
        <w:t>Definition</w:t>
      </w:r>
      <w:r w:rsidRPr="004E0289">
        <w:rPr>
          <w:lang w:val="ru-RU"/>
        </w:rPr>
        <w:t xml:space="preserve"> (</w:t>
      </w:r>
      <w:r>
        <w:t>DTD</w:t>
      </w:r>
      <w:r w:rsidRPr="004E0289">
        <w:rPr>
          <w:lang w:val="ru-RU"/>
        </w:rPr>
        <w:t>): схема/контракт, который определяет структуры данных, типы датчиков, допустимые диапазоны, единицы измерения и частоты.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>4. Событийная архитектура: почему “</w:t>
      </w:r>
      <w:r>
        <w:t>events</w:t>
      </w:r>
      <w:r w:rsidRPr="004E0289">
        <w:rPr>
          <w:lang w:val="ru-RU"/>
        </w:rPr>
        <w:t xml:space="preserve"> </w:t>
      </w:r>
      <w:r>
        <w:t>first</w:t>
      </w:r>
      <w:r w:rsidRPr="004E0289">
        <w:rPr>
          <w:lang w:val="ru-RU"/>
        </w:rPr>
        <w:t>”</w:t>
      </w:r>
    </w:p>
    <w:p w:rsidR="008E5A2E" w:rsidRPr="004E0289" w:rsidRDefault="00000000">
      <w:pPr>
        <w:rPr>
          <w:lang w:val="ru-RU"/>
        </w:rPr>
      </w:pPr>
      <w:r>
        <w:t>DT</w:t>
      </w:r>
      <w:r w:rsidRPr="004E0289">
        <w:rPr>
          <w:lang w:val="ru-RU"/>
        </w:rPr>
        <w:t xml:space="preserve"> </w:t>
      </w:r>
      <w:r>
        <w:t>backend</w:t>
      </w:r>
      <w:r w:rsidRPr="004E0289">
        <w:rPr>
          <w:lang w:val="ru-RU"/>
        </w:rPr>
        <w:t xml:space="preserve"> обычно событийный:</w:t>
      </w:r>
      <w:r w:rsidRPr="004E0289">
        <w:rPr>
          <w:lang w:val="ru-RU"/>
        </w:rPr>
        <w:br/>
        <w:t>• телеметрия → поток сообщений</w:t>
      </w:r>
      <w:r w:rsidRPr="004E0289">
        <w:rPr>
          <w:lang w:val="ru-RU"/>
        </w:rPr>
        <w:br/>
        <w:t>• сервисы подписываются на события и порождают новые события</w:t>
      </w:r>
      <w:r w:rsidRPr="004E0289">
        <w:rPr>
          <w:lang w:val="ru-RU"/>
        </w:rPr>
        <w:br/>
      </w:r>
      <w:r w:rsidRPr="004E0289">
        <w:rPr>
          <w:lang w:val="ru-RU"/>
        </w:rPr>
        <w:br/>
        <w:t>Преимущества:</w:t>
      </w:r>
      <w:r w:rsidRPr="004E0289">
        <w:rPr>
          <w:lang w:val="ru-RU"/>
        </w:rPr>
        <w:br/>
        <w:t>• масштабирование по подписчикам (</w:t>
      </w:r>
      <w:r>
        <w:t>analytics</w:t>
      </w:r>
      <w:r w:rsidRPr="004E0289">
        <w:rPr>
          <w:lang w:val="ru-RU"/>
        </w:rPr>
        <w:t xml:space="preserve">, </w:t>
      </w:r>
      <w:r>
        <w:t>storage</w:t>
      </w:r>
      <w:r w:rsidRPr="004E0289">
        <w:rPr>
          <w:lang w:val="ru-RU"/>
        </w:rPr>
        <w:t xml:space="preserve">, </w:t>
      </w:r>
      <w:r>
        <w:t>alerting</w:t>
      </w:r>
      <w:r w:rsidRPr="004E0289">
        <w:rPr>
          <w:lang w:val="ru-RU"/>
        </w:rPr>
        <w:t>)</w:t>
      </w:r>
      <w:r w:rsidRPr="004E0289">
        <w:rPr>
          <w:lang w:val="ru-RU"/>
        </w:rPr>
        <w:br/>
        <w:t>• слабая связность (</w:t>
      </w:r>
      <w:r>
        <w:t>service</w:t>
      </w:r>
      <w:r w:rsidRPr="004E0289">
        <w:rPr>
          <w:lang w:val="ru-RU"/>
        </w:rPr>
        <w:t xml:space="preserve"> </w:t>
      </w:r>
      <w:r>
        <w:t>decoupling</w:t>
      </w:r>
      <w:r w:rsidRPr="004E0289">
        <w:rPr>
          <w:lang w:val="ru-RU"/>
        </w:rPr>
        <w:t>)</w:t>
      </w:r>
      <w:r w:rsidRPr="004E0289">
        <w:rPr>
          <w:lang w:val="ru-RU"/>
        </w:rPr>
        <w:br/>
        <w:t>• история событий (</w:t>
      </w:r>
      <w:r>
        <w:t>event</w:t>
      </w:r>
      <w:r w:rsidRPr="004E0289">
        <w:rPr>
          <w:lang w:val="ru-RU"/>
        </w:rPr>
        <w:t xml:space="preserve"> </w:t>
      </w:r>
      <w:r>
        <w:t>log</w:t>
      </w:r>
      <w:r w:rsidRPr="004E0289">
        <w:rPr>
          <w:lang w:val="ru-RU"/>
        </w:rPr>
        <w:t>) как источник истины</w:t>
      </w:r>
      <w:r w:rsidRPr="004E0289">
        <w:rPr>
          <w:lang w:val="ru-RU"/>
        </w:rPr>
        <w:br/>
      </w:r>
      <w:r w:rsidRPr="004E0289">
        <w:rPr>
          <w:lang w:val="ru-RU"/>
        </w:rPr>
        <w:br/>
        <w:t>Типы событий:</w:t>
      </w:r>
      <w:r w:rsidRPr="004E0289">
        <w:rPr>
          <w:lang w:val="ru-RU"/>
        </w:rPr>
        <w:br/>
        <w:t xml:space="preserve">• </w:t>
      </w:r>
      <w:r>
        <w:t>TelemetryEvent</w:t>
      </w:r>
      <w:r w:rsidRPr="004E0289">
        <w:rPr>
          <w:lang w:val="ru-RU"/>
        </w:rPr>
        <w:t xml:space="preserve"> (измерение)</w:t>
      </w:r>
      <w:r w:rsidRPr="004E0289">
        <w:rPr>
          <w:lang w:val="ru-RU"/>
        </w:rPr>
        <w:br/>
        <w:t xml:space="preserve">• </w:t>
      </w:r>
      <w:r>
        <w:t>StateChangeEvent</w:t>
      </w:r>
      <w:r w:rsidRPr="004E0289">
        <w:rPr>
          <w:lang w:val="ru-RU"/>
        </w:rPr>
        <w:t xml:space="preserve"> (переход режима)</w:t>
      </w:r>
      <w:r w:rsidRPr="004E0289">
        <w:rPr>
          <w:lang w:val="ru-RU"/>
        </w:rPr>
        <w:br/>
        <w:t xml:space="preserve">• </w:t>
      </w:r>
      <w:r>
        <w:t>AlarmEvent</w:t>
      </w:r>
      <w:r w:rsidRPr="004E0289">
        <w:rPr>
          <w:lang w:val="ru-RU"/>
        </w:rPr>
        <w:t xml:space="preserve"> (авария/предупреждение)</w:t>
      </w:r>
      <w:r w:rsidRPr="004E0289">
        <w:rPr>
          <w:lang w:val="ru-RU"/>
        </w:rPr>
        <w:br/>
        <w:t xml:space="preserve">• </w:t>
      </w:r>
      <w:r>
        <w:t>MaintenanceEvent</w:t>
      </w:r>
      <w:r w:rsidRPr="004E0289">
        <w:rPr>
          <w:lang w:val="ru-RU"/>
        </w:rPr>
        <w:t xml:space="preserve"> (обслуживание)</w:t>
      </w:r>
      <w:r w:rsidRPr="004E0289">
        <w:rPr>
          <w:lang w:val="ru-RU"/>
        </w:rPr>
        <w:br/>
        <w:t xml:space="preserve">• </w:t>
      </w:r>
      <w:r>
        <w:t>PredictionEvent</w:t>
      </w:r>
      <w:r w:rsidRPr="004E0289">
        <w:rPr>
          <w:lang w:val="ru-RU"/>
        </w:rPr>
        <w:t xml:space="preserve"> (прогноз)</w:t>
      </w:r>
      <w:r w:rsidRPr="004E0289">
        <w:rPr>
          <w:lang w:val="ru-RU"/>
        </w:rPr>
        <w:br/>
        <w:t xml:space="preserve">• </w:t>
      </w:r>
      <w:r>
        <w:t>CommandEvent</w:t>
      </w:r>
      <w:r w:rsidRPr="004E0289">
        <w:rPr>
          <w:lang w:val="ru-RU"/>
        </w:rPr>
        <w:t xml:space="preserve"> (команда/уставка)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>5. Схема данных событий (пример, инженерно)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>Рекомендуемый “конверт” события (</w:t>
      </w:r>
      <w:r>
        <w:t>event</w:t>
      </w:r>
      <w:r w:rsidRPr="004E0289">
        <w:rPr>
          <w:lang w:val="ru-RU"/>
        </w:rPr>
        <w:t xml:space="preserve"> </w:t>
      </w:r>
      <w:r>
        <w:t>envelope</w:t>
      </w:r>
      <w:r w:rsidRPr="004E0289">
        <w:rPr>
          <w:lang w:val="ru-RU"/>
        </w:rPr>
        <w:t>):</w:t>
      </w:r>
      <w:r w:rsidRPr="004E0289">
        <w:rPr>
          <w:lang w:val="ru-RU"/>
        </w:rPr>
        <w:br/>
        <w:t xml:space="preserve">• </w:t>
      </w:r>
      <w:r>
        <w:t>event</w:t>
      </w:r>
      <w:r w:rsidRPr="004E0289">
        <w:rPr>
          <w:lang w:val="ru-RU"/>
        </w:rPr>
        <w:t>_</w:t>
      </w:r>
      <w:r>
        <w:t>id</w:t>
      </w:r>
      <w:r w:rsidRPr="004E0289">
        <w:rPr>
          <w:lang w:val="ru-RU"/>
        </w:rPr>
        <w:t xml:space="preserve"> (уникальный)</w:t>
      </w:r>
      <w:r w:rsidRPr="004E0289">
        <w:rPr>
          <w:lang w:val="ru-RU"/>
        </w:rPr>
        <w:br/>
        <w:t xml:space="preserve">• </w:t>
      </w:r>
      <w:r>
        <w:t>event</w:t>
      </w:r>
      <w:r w:rsidRPr="004E0289">
        <w:rPr>
          <w:lang w:val="ru-RU"/>
        </w:rPr>
        <w:t>_</w:t>
      </w:r>
      <w:r>
        <w:t>type</w:t>
      </w:r>
      <w:r w:rsidRPr="004E0289">
        <w:rPr>
          <w:lang w:val="ru-RU"/>
        </w:rPr>
        <w:br/>
        <w:t xml:space="preserve">• </w:t>
      </w:r>
      <w:r>
        <w:t>asset</w:t>
      </w:r>
      <w:r w:rsidRPr="004E0289">
        <w:rPr>
          <w:lang w:val="ru-RU"/>
        </w:rPr>
        <w:t>_</w:t>
      </w:r>
      <w:r>
        <w:t>id</w:t>
      </w:r>
      <w:r w:rsidRPr="004E0289">
        <w:rPr>
          <w:lang w:val="ru-RU"/>
        </w:rPr>
        <w:t xml:space="preserve"> / </w:t>
      </w:r>
      <w:r>
        <w:t>device</w:t>
      </w:r>
      <w:r w:rsidRPr="004E0289">
        <w:rPr>
          <w:lang w:val="ru-RU"/>
        </w:rPr>
        <w:t>_</w:t>
      </w:r>
      <w:r>
        <w:t>id</w:t>
      </w:r>
      <w:r w:rsidRPr="004E0289">
        <w:rPr>
          <w:lang w:val="ru-RU"/>
        </w:rPr>
        <w:br/>
        <w:t xml:space="preserve">• </w:t>
      </w:r>
      <w:r>
        <w:t>ts</w:t>
      </w:r>
      <w:r w:rsidRPr="004E0289">
        <w:rPr>
          <w:lang w:val="ru-RU"/>
        </w:rPr>
        <w:t xml:space="preserve"> (</w:t>
      </w:r>
      <w:r>
        <w:t>timestamp</w:t>
      </w:r>
      <w:r w:rsidRPr="004E0289">
        <w:rPr>
          <w:lang w:val="ru-RU"/>
        </w:rPr>
        <w:t xml:space="preserve">) + </w:t>
      </w:r>
      <w:r>
        <w:t>ts</w:t>
      </w:r>
      <w:r w:rsidRPr="004E0289">
        <w:rPr>
          <w:lang w:val="ru-RU"/>
        </w:rPr>
        <w:t>_</w:t>
      </w:r>
      <w:r>
        <w:t>source</w:t>
      </w:r>
      <w:r w:rsidRPr="004E0289">
        <w:rPr>
          <w:lang w:val="ru-RU"/>
        </w:rPr>
        <w:t xml:space="preserve"> (</w:t>
      </w:r>
      <w:r>
        <w:t>PLC</w:t>
      </w:r>
      <w:r w:rsidRPr="004E0289">
        <w:rPr>
          <w:lang w:val="ru-RU"/>
        </w:rPr>
        <w:t>/</w:t>
      </w:r>
      <w:r>
        <w:t>edge</w:t>
      </w:r>
      <w:r w:rsidRPr="004E0289">
        <w:rPr>
          <w:lang w:val="ru-RU"/>
        </w:rPr>
        <w:t>/</w:t>
      </w:r>
      <w:r>
        <w:t>cloud</w:t>
      </w:r>
      <w:r w:rsidRPr="004E0289">
        <w:rPr>
          <w:lang w:val="ru-RU"/>
        </w:rPr>
        <w:t>)</w:t>
      </w:r>
      <w:r w:rsidRPr="004E0289">
        <w:rPr>
          <w:lang w:val="ru-RU"/>
        </w:rPr>
        <w:br/>
        <w:t xml:space="preserve">• </w:t>
      </w:r>
      <w:r>
        <w:t>payload</w:t>
      </w:r>
      <w:r w:rsidRPr="004E0289">
        <w:rPr>
          <w:lang w:val="ru-RU"/>
        </w:rPr>
        <w:t xml:space="preserve"> (значения)</w:t>
      </w:r>
      <w:r w:rsidRPr="004E0289">
        <w:rPr>
          <w:lang w:val="ru-RU"/>
        </w:rPr>
        <w:br/>
        <w:t xml:space="preserve">• </w:t>
      </w:r>
      <w:r>
        <w:t>quality</w:t>
      </w:r>
      <w:r w:rsidRPr="004E0289">
        <w:rPr>
          <w:lang w:val="ru-RU"/>
        </w:rPr>
        <w:t xml:space="preserve"> (</w:t>
      </w:r>
      <w:r>
        <w:t>GOOD</w:t>
      </w:r>
      <w:r w:rsidRPr="004E0289">
        <w:rPr>
          <w:lang w:val="ru-RU"/>
        </w:rPr>
        <w:t>/</w:t>
      </w:r>
      <w:r>
        <w:t>BAD</w:t>
      </w:r>
      <w:r w:rsidRPr="004E0289">
        <w:rPr>
          <w:lang w:val="ru-RU"/>
        </w:rPr>
        <w:t>/</w:t>
      </w:r>
      <w:r>
        <w:t>UNCERTAIN</w:t>
      </w:r>
      <w:r w:rsidRPr="004E0289">
        <w:rPr>
          <w:lang w:val="ru-RU"/>
        </w:rPr>
        <w:t xml:space="preserve">) + </w:t>
      </w:r>
      <w:r>
        <w:t>reason</w:t>
      </w:r>
      <w:r w:rsidRPr="004E0289">
        <w:rPr>
          <w:lang w:val="ru-RU"/>
        </w:rPr>
        <w:br/>
      </w:r>
      <w:r w:rsidRPr="004E0289">
        <w:rPr>
          <w:lang w:val="ru-RU"/>
        </w:rPr>
        <w:lastRenderedPageBreak/>
        <w:t xml:space="preserve">• </w:t>
      </w:r>
      <w:r>
        <w:t>seq</w:t>
      </w:r>
      <w:r w:rsidRPr="004E0289">
        <w:rPr>
          <w:lang w:val="ru-RU"/>
        </w:rPr>
        <w:t xml:space="preserve"> (порядковый номер) — для дедупликации</w:t>
      </w:r>
      <w:r w:rsidRPr="004E0289">
        <w:rPr>
          <w:lang w:val="ru-RU"/>
        </w:rPr>
        <w:br/>
        <w:t xml:space="preserve">• </w:t>
      </w:r>
      <w:r>
        <w:t>trace</w:t>
      </w:r>
      <w:r w:rsidRPr="004E0289">
        <w:rPr>
          <w:lang w:val="ru-RU"/>
        </w:rPr>
        <w:t>_</w:t>
      </w:r>
      <w:r>
        <w:t>id</w:t>
      </w:r>
      <w:r w:rsidRPr="004E0289">
        <w:rPr>
          <w:lang w:val="ru-RU"/>
        </w:rPr>
        <w:t xml:space="preserve"> (для трассировки)</w:t>
      </w:r>
      <w:r w:rsidRPr="004E0289">
        <w:rPr>
          <w:lang w:val="ru-RU"/>
        </w:rPr>
        <w:br/>
      </w:r>
      <w:r w:rsidRPr="004E0289">
        <w:rPr>
          <w:lang w:val="ru-RU"/>
        </w:rPr>
        <w:br/>
        <w:t>Такой формат облегчает дедупликацию, идемпотентность, аудит и наблюдаемость.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 xml:space="preserve">6. </w:t>
      </w:r>
      <w:r>
        <w:t>API</w:t>
      </w:r>
      <w:r w:rsidRPr="004E0289">
        <w:rPr>
          <w:lang w:val="ru-RU"/>
        </w:rPr>
        <w:t xml:space="preserve"> </w:t>
      </w:r>
      <w:r>
        <w:t>Digital</w:t>
      </w:r>
      <w:r w:rsidRPr="004E0289">
        <w:rPr>
          <w:lang w:val="ru-RU"/>
        </w:rPr>
        <w:t xml:space="preserve"> </w:t>
      </w:r>
      <w:r>
        <w:t>Twin</w:t>
      </w:r>
      <w:r w:rsidRPr="004E0289">
        <w:rPr>
          <w:lang w:val="ru-RU"/>
        </w:rPr>
        <w:t>: основные группы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Обычно выделяют 4 группы </w:t>
      </w:r>
      <w:r>
        <w:t>API</w:t>
      </w:r>
      <w:r w:rsidRPr="004E0289">
        <w:rPr>
          <w:lang w:val="ru-RU"/>
        </w:rPr>
        <w:t>:</w:t>
      </w:r>
      <w:r w:rsidRPr="004E0289">
        <w:rPr>
          <w:lang w:val="ru-RU"/>
        </w:rPr>
        <w:br/>
      </w:r>
      <w:r w:rsidRPr="004E0289">
        <w:rPr>
          <w:lang w:val="ru-RU"/>
        </w:rPr>
        <w:br/>
        <w:t xml:space="preserve">6.1 </w:t>
      </w:r>
      <w:r>
        <w:t>Asset</w:t>
      </w:r>
      <w:r w:rsidRPr="004E0289">
        <w:rPr>
          <w:lang w:val="ru-RU"/>
        </w:rPr>
        <w:t xml:space="preserve"> </w:t>
      </w:r>
      <w:r>
        <w:t>API</w:t>
      </w:r>
      <w:r w:rsidRPr="004E0289">
        <w:rPr>
          <w:lang w:val="ru-RU"/>
        </w:rPr>
        <w:t xml:space="preserve"> (мастер‑данные):</w:t>
      </w:r>
      <w:r w:rsidRPr="004E0289">
        <w:rPr>
          <w:lang w:val="ru-RU"/>
        </w:rPr>
        <w:br/>
        <w:t xml:space="preserve">• </w:t>
      </w:r>
      <w:r>
        <w:t>CRUD</w:t>
      </w:r>
      <w:r w:rsidRPr="004E0289">
        <w:rPr>
          <w:lang w:val="ru-RU"/>
        </w:rPr>
        <w:t xml:space="preserve"> по активам, топологии, метаданным</w:t>
      </w:r>
      <w:r w:rsidRPr="004E0289">
        <w:rPr>
          <w:lang w:val="ru-RU"/>
        </w:rPr>
        <w:br/>
      </w:r>
      <w:r w:rsidRPr="004E0289">
        <w:rPr>
          <w:lang w:val="ru-RU"/>
        </w:rPr>
        <w:br/>
        <w:t xml:space="preserve">6.2 </w:t>
      </w:r>
      <w:r>
        <w:t>Telemetry</w:t>
      </w:r>
      <w:r w:rsidRPr="004E0289">
        <w:rPr>
          <w:lang w:val="ru-RU"/>
        </w:rPr>
        <w:t xml:space="preserve"> </w:t>
      </w:r>
      <w:r>
        <w:t>API</w:t>
      </w:r>
      <w:r w:rsidRPr="004E0289">
        <w:rPr>
          <w:lang w:val="ru-RU"/>
        </w:rPr>
        <w:t>:</w:t>
      </w:r>
      <w:r w:rsidRPr="004E0289">
        <w:rPr>
          <w:lang w:val="ru-RU"/>
        </w:rPr>
        <w:br/>
        <w:t>• чтение истории (</w:t>
      </w:r>
      <w:r>
        <w:t>time</w:t>
      </w:r>
      <w:r w:rsidRPr="004E0289">
        <w:rPr>
          <w:lang w:val="ru-RU"/>
        </w:rPr>
        <w:t>‑</w:t>
      </w:r>
      <w:r>
        <w:t>series</w:t>
      </w:r>
      <w:r w:rsidRPr="004E0289">
        <w:rPr>
          <w:lang w:val="ru-RU"/>
        </w:rPr>
        <w:t>), агрегаты, выборки</w:t>
      </w:r>
      <w:r w:rsidRPr="004E0289">
        <w:rPr>
          <w:lang w:val="ru-RU"/>
        </w:rPr>
        <w:br/>
        <w:t>• подписки на поток (</w:t>
      </w:r>
      <w:r>
        <w:t>WebSocket</w:t>
      </w:r>
      <w:r w:rsidRPr="004E0289">
        <w:rPr>
          <w:lang w:val="ru-RU"/>
        </w:rPr>
        <w:t>/</w:t>
      </w:r>
      <w:r>
        <w:t>MQTT</w:t>
      </w:r>
      <w:r w:rsidRPr="004E0289">
        <w:rPr>
          <w:lang w:val="ru-RU"/>
        </w:rPr>
        <w:t>/</w:t>
      </w:r>
      <w:r>
        <w:t>gRPC</w:t>
      </w:r>
      <w:r w:rsidRPr="004E0289">
        <w:rPr>
          <w:lang w:val="ru-RU"/>
        </w:rPr>
        <w:t xml:space="preserve"> </w:t>
      </w:r>
      <w:r>
        <w:t>stream</w:t>
      </w:r>
      <w:r w:rsidRPr="004E0289">
        <w:rPr>
          <w:lang w:val="ru-RU"/>
        </w:rPr>
        <w:t>)</w:t>
      </w:r>
      <w:r w:rsidRPr="004E0289">
        <w:rPr>
          <w:lang w:val="ru-RU"/>
        </w:rPr>
        <w:br/>
      </w:r>
      <w:r w:rsidRPr="004E0289">
        <w:rPr>
          <w:lang w:val="ru-RU"/>
        </w:rPr>
        <w:br/>
        <w:t xml:space="preserve">6.3 </w:t>
      </w:r>
      <w:r>
        <w:t>Twin</w:t>
      </w:r>
      <w:r w:rsidRPr="004E0289">
        <w:rPr>
          <w:lang w:val="ru-RU"/>
        </w:rPr>
        <w:t xml:space="preserve"> </w:t>
      </w:r>
      <w:r>
        <w:t>State</w:t>
      </w:r>
      <w:r w:rsidRPr="004E0289">
        <w:rPr>
          <w:lang w:val="ru-RU"/>
        </w:rPr>
        <w:t xml:space="preserve"> </w:t>
      </w:r>
      <w:r>
        <w:t>API</w:t>
      </w:r>
      <w:r w:rsidRPr="004E0289">
        <w:rPr>
          <w:lang w:val="ru-RU"/>
        </w:rPr>
        <w:t>:</w:t>
      </w:r>
      <w:r w:rsidRPr="004E0289">
        <w:rPr>
          <w:lang w:val="ru-RU"/>
        </w:rPr>
        <w:br/>
        <w:t xml:space="preserve">• текущее состояние, рассчитанные показатели, </w:t>
      </w:r>
      <w:r>
        <w:t>KPI</w:t>
      </w:r>
      <w:r w:rsidRPr="004E0289">
        <w:rPr>
          <w:lang w:val="ru-RU"/>
        </w:rPr>
        <w:br/>
      </w:r>
      <w:r w:rsidRPr="004E0289">
        <w:rPr>
          <w:lang w:val="ru-RU"/>
        </w:rPr>
        <w:br/>
        <w:t xml:space="preserve">6.4 </w:t>
      </w:r>
      <w:r>
        <w:t>Command</w:t>
      </w:r>
      <w:r w:rsidRPr="004E0289">
        <w:rPr>
          <w:lang w:val="ru-RU"/>
        </w:rPr>
        <w:t>/</w:t>
      </w:r>
      <w:r>
        <w:t>Control</w:t>
      </w:r>
      <w:r w:rsidRPr="004E0289">
        <w:rPr>
          <w:lang w:val="ru-RU"/>
        </w:rPr>
        <w:t xml:space="preserve"> </w:t>
      </w:r>
      <w:r>
        <w:t>API</w:t>
      </w:r>
      <w:r w:rsidRPr="004E0289">
        <w:rPr>
          <w:lang w:val="ru-RU"/>
        </w:rPr>
        <w:t>:</w:t>
      </w:r>
      <w:r w:rsidRPr="004E0289">
        <w:rPr>
          <w:lang w:val="ru-RU"/>
        </w:rPr>
        <w:br/>
        <w:t>• отправка команд (уставки, режимы)</w:t>
      </w:r>
      <w:r w:rsidRPr="004E0289">
        <w:rPr>
          <w:lang w:val="ru-RU"/>
        </w:rPr>
        <w:br/>
        <w:t>• подтверждения выполнения (</w:t>
      </w:r>
      <w:r>
        <w:t>ack</w:t>
      </w:r>
      <w:r w:rsidRPr="004E0289">
        <w:rPr>
          <w:lang w:val="ru-RU"/>
        </w:rPr>
        <w:t>/</w:t>
      </w:r>
      <w:r>
        <w:t>nack</w:t>
      </w:r>
      <w:r w:rsidRPr="004E0289">
        <w:rPr>
          <w:lang w:val="ru-RU"/>
        </w:rPr>
        <w:t>)</w:t>
      </w:r>
      <w:r w:rsidRPr="004E0289">
        <w:rPr>
          <w:lang w:val="ru-RU"/>
        </w:rPr>
        <w:br/>
      </w:r>
      <w:r w:rsidRPr="004E0289">
        <w:rPr>
          <w:lang w:val="ru-RU"/>
        </w:rPr>
        <w:br/>
        <w:t>Правило: чтение (</w:t>
      </w:r>
      <w:r>
        <w:t>query</w:t>
      </w:r>
      <w:r w:rsidRPr="004E0289">
        <w:rPr>
          <w:lang w:val="ru-RU"/>
        </w:rPr>
        <w:t>) отделяется от команд (</w:t>
      </w:r>
      <w:r>
        <w:t>command</w:t>
      </w:r>
      <w:r w:rsidRPr="004E0289">
        <w:rPr>
          <w:lang w:val="ru-RU"/>
        </w:rPr>
        <w:t xml:space="preserve">) — </w:t>
      </w:r>
      <w:r>
        <w:t>CQRS</w:t>
      </w:r>
      <w:r w:rsidRPr="004E0289">
        <w:rPr>
          <w:lang w:val="ru-RU"/>
        </w:rPr>
        <w:t>‑подход.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 xml:space="preserve">7. Интеграция со </w:t>
      </w:r>
      <w:r>
        <w:t>SCADA</w:t>
      </w:r>
      <w:r w:rsidRPr="004E0289">
        <w:rPr>
          <w:lang w:val="ru-RU"/>
        </w:rPr>
        <w:t>/</w:t>
      </w:r>
      <w:r>
        <w:t>PLC</w:t>
      </w:r>
      <w:r w:rsidRPr="004E0289">
        <w:rPr>
          <w:lang w:val="ru-RU"/>
        </w:rPr>
        <w:t>: типовые схемы</w:t>
      </w:r>
    </w:p>
    <w:p w:rsidR="008E5A2E" w:rsidRPr="004E0289" w:rsidRDefault="00000000">
      <w:pPr>
        <w:rPr>
          <w:lang w:val="ru-RU"/>
        </w:rPr>
      </w:pPr>
      <w:r>
        <w:t>SCADA</w:t>
      </w:r>
      <w:r w:rsidRPr="004E0289">
        <w:rPr>
          <w:lang w:val="ru-RU"/>
        </w:rPr>
        <w:t>/</w:t>
      </w:r>
      <w:r>
        <w:t>PLC</w:t>
      </w:r>
      <w:r w:rsidRPr="004E0289">
        <w:rPr>
          <w:lang w:val="ru-RU"/>
        </w:rPr>
        <w:t xml:space="preserve"> — основной источник “правды” о процессе в реальном времени.</w:t>
      </w:r>
      <w:r w:rsidRPr="004E0289">
        <w:rPr>
          <w:lang w:val="ru-RU"/>
        </w:rPr>
        <w:br/>
      </w:r>
      <w:r w:rsidRPr="004E0289">
        <w:rPr>
          <w:lang w:val="ru-RU"/>
        </w:rPr>
        <w:br/>
        <w:t>7.1 Подключение к источникам данных:</w:t>
      </w:r>
      <w:r w:rsidRPr="004E0289">
        <w:rPr>
          <w:lang w:val="ru-RU"/>
        </w:rPr>
        <w:br/>
        <w:t xml:space="preserve">• </w:t>
      </w:r>
      <w:r>
        <w:t>OPC</w:t>
      </w:r>
      <w:r w:rsidRPr="004E0289">
        <w:rPr>
          <w:lang w:val="ru-RU"/>
        </w:rPr>
        <w:t xml:space="preserve"> </w:t>
      </w:r>
      <w:r>
        <w:t>UA</w:t>
      </w:r>
      <w:r w:rsidRPr="004E0289">
        <w:rPr>
          <w:lang w:val="ru-RU"/>
        </w:rPr>
        <w:t xml:space="preserve"> (типично для промышленности)</w:t>
      </w:r>
      <w:r w:rsidRPr="004E0289">
        <w:rPr>
          <w:lang w:val="ru-RU"/>
        </w:rPr>
        <w:br/>
        <w:t xml:space="preserve">• </w:t>
      </w:r>
      <w:r>
        <w:t>Modbus</w:t>
      </w:r>
      <w:r w:rsidRPr="004E0289">
        <w:rPr>
          <w:lang w:val="ru-RU"/>
        </w:rPr>
        <w:t xml:space="preserve"> </w:t>
      </w:r>
      <w:r>
        <w:t>TCP</w:t>
      </w:r>
      <w:r w:rsidRPr="004E0289">
        <w:rPr>
          <w:lang w:val="ru-RU"/>
        </w:rPr>
        <w:t>/</w:t>
      </w:r>
      <w:r>
        <w:t>RTU</w:t>
      </w:r>
      <w:r w:rsidRPr="004E0289">
        <w:rPr>
          <w:lang w:val="ru-RU"/>
        </w:rPr>
        <w:br/>
        <w:t xml:space="preserve">• </w:t>
      </w:r>
      <w:r>
        <w:t>PROFINET</w:t>
      </w:r>
      <w:r w:rsidRPr="004E0289">
        <w:rPr>
          <w:lang w:val="ru-RU"/>
        </w:rPr>
        <w:t>/</w:t>
      </w:r>
      <w:r>
        <w:t>Siemens</w:t>
      </w:r>
      <w:r w:rsidRPr="004E0289">
        <w:rPr>
          <w:lang w:val="ru-RU"/>
        </w:rPr>
        <w:t xml:space="preserve"> </w:t>
      </w:r>
      <w:r>
        <w:t>S</w:t>
      </w:r>
      <w:r w:rsidRPr="004E0289">
        <w:rPr>
          <w:lang w:val="ru-RU"/>
        </w:rPr>
        <w:t>7 (через шлюзы)</w:t>
      </w:r>
      <w:r w:rsidRPr="004E0289">
        <w:rPr>
          <w:lang w:val="ru-RU"/>
        </w:rPr>
        <w:br/>
        <w:t xml:space="preserve">• </w:t>
      </w:r>
      <w:r>
        <w:t>DNP</w:t>
      </w:r>
      <w:r w:rsidRPr="004E0289">
        <w:rPr>
          <w:lang w:val="ru-RU"/>
        </w:rPr>
        <w:t>3/</w:t>
      </w:r>
      <w:r>
        <w:t>IEC</w:t>
      </w:r>
      <w:r w:rsidRPr="004E0289">
        <w:rPr>
          <w:lang w:val="ru-RU"/>
        </w:rPr>
        <w:t xml:space="preserve"> протоколы (энергетика)</w:t>
      </w:r>
      <w:r w:rsidRPr="004E0289">
        <w:rPr>
          <w:lang w:val="ru-RU"/>
        </w:rPr>
        <w:br/>
      </w:r>
      <w:r w:rsidRPr="004E0289">
        <w:rPr>
          <w:lang w:val="ru-RU"/>
        </w:rPr>
        <w:br/>
        <w:t>7.2 Три интеграционных паттерна:</w:t>
      </w:r>
      <w:r w:rsidRPr="004E0289">
        <w:rPr>
          <w:lang w:val="ru-RU"/>
        </w:rPr>
        <w:br/>
      </w:r>
      <w:r>
        <w:t>A</w:t>
      </w:r>
      <w:r w:rsidRPr="004E0289">
        <w:rPr>
          <w:lang w:val="ru-RU"/>
        </w:rPr>
        <w:t xml:space="preserve">) </w:t>
      </w:r>
      <w:r>
        <w:t>SCADA</w:t>
      </w:r>
      <w:r w:rsidRPr="004E0289">
        <w:rPr>
          <w:lang w:val="ru-RU"/>
        </w:rPr>
        <w:t xml:space="preserve"> → </w:t>
      </w:r>
      <w:r>
        <w:t>DT</w:t>
      </w:r>
      <w:r w:rsidRPr="004E0289">
        <w:rPr>
          <w:lang w:val="ru-RU"/>
        </w:rPr>
        <w:t xml:space="preserve"> (</w:t>
      </w:r>
      <w:r>
        <w:t>read</w:t>
      </w:r>
      <w:r w:rsidRPr="004E0289">
        <w:rPr>
          <w:lang w:val="ru-RU"/>
        </w:rPr>
        <w:t>-</w:t>
      </w:r>
      <w:r>
        <w:t>only</w:t>
      </w:r>
      <w:r w:rsidRPr="004E0289">
        <w:rPr>
          <w:lang w:val="ru-RU"/>
        </w:rPr>
        <w:t xml:space="preserve">): </w:t>
      </w:r>
      <w:r>
        <w:t>DT</w:t>
      </w:r>
      <w:r w:rsidRPr="004E0289">
        <w:rPr>
          <w:lang w:val="ru-RU"/>
        </w:rPr>
        <w:t xml:space="preserve"> получает данные, но не управляет.</w:t>
      </w:r>
      <w:r w:rsidRPr="004E0289">
        <w:rPr>
          <w:lang w:val="ru-RU"/>
        </w:rPr>
        <w:br/>
      </w:r>
      <w:r>
        <w:t>B</w:t>
      </w:r>
      <w:r w:rsidRPr="004E0289">
        <w:rPr>
          <w:lang w:val="ru-RU"/>
        </w:rPr>
        <w:t xml:space="preserve">) </w:t>
      </w:r>
      <w:r>
        <w:t>DT</w:t>
      </w:r>
      <w:r w:rsidRPr="004E0289">
        <w:rPr>
          <w:lang w:val="ru-RU"/>
        </w:rPr>
        <w:t xml:space="preserve"> ↔ </w:t>
      </w:r>
      <w:r>
        <w:t>SCADA</w:t>
      </w:r>
      <w:r w:rsidRPr="004E0289">
        <w:rPr>
          <w:lang w:val="ru-RU"/>
        </w:rPr>
        <w:t xml:space="preserve"> (</w:t>
      </w:r>
      <w:r>
        <w:t>closed</w:t>
      </w:r>
      <w:r w:rsidRPr="004E0289">
        <w:rPr>
          <w:lang w:val="ru-RU"/>
        </w:rPr>
        <w:t xml:space="preserve"> </w:t>
      </w:r>
      <w:r>
        <w:t>loop</w:t>
      </w:r>
      <w:r w:rsidRPr="004E0289">
        <w:rPr>
          <w:lang w:val="ru-RU"/>
        </w:rPr>
        <w:t xml:space="preserve">): </w:t>
      </w:r>
      <w:r>
        <w:t>DT</w:t>
      </w:r>
      <w:r w:rsidRPr="004E0289">
        <w:rPr>
          <w:lang w:val="ru-RU"/>
        </w:rPr>
        <w:t xml:space="preserve"> вырабатывает рекомендации/уставки.</w:t>
      </w:r>
      <w:r w:rsidRPr="004E0289">
        <w:rPr>
          <w:lang w:val="ru-RU"/>
        </w:rPr>
        <w:br/>
      </w:r>
      <w:r>
        <w:t>C</w:t>
      </w:r>
      <w:r w:rsidRPr="004E0289">
        <w:rPr>
          <w:lang w:val="ru-RU"/>
        </w:rPr>
        <w:t xml:space="preserve">) </w:t>
      </w:r>
      <w:r>
        <w:t>DT</w:t>
      </w:r>
      <w:r w:rsidRPr="004E0289">
        <w:rPr>
          <w:lang w:val="ru-RU"/>
        </w:rPr>
        <w:t xml:space="preserve"> как “надстройка”: </w:t>
      </w:r>
      <w:r>
        <w:t>SCADA</w:t>
      </w:r>
      <w:r w:rsidRPr="004E0289">
        <w:rPr>
          <w:lang w:val="ru-RU"/>
        </w:rPr>
        <w:t xml:space="preserve"> остается контуром управления, </w:t>
      </w:r>
      <w:r>
        <w:t>DT</w:t>
      </w:r>
      <w:r w:rsidRPr="004E0289">
        <w:rPr>
          <w:lang w:val="ru-RU"/>
        </w:rPr>
        <w:t xml:space="preserve"> — аналитика и оптимизация.</w:t>
      </w:r>
      <w:r w:rsidRPr="004E0289">
        <w:rPr>
          <w:lang w:val="ru-RU"/>
        </w:rPr>
        <w:br/>
      </w:r>
      <w:r w:rsidRPr="004E0289">
        <w:rPr>
          <w:lang w:val="ru-RU"/>
        </w:rPr>
        <w:br/>
        <w:t xml:space="preserve">На практике чаще начинают с </w:t>
      </w:r>
      <w:r>
        <w:t>A</w:t>
      </w:r>
      <w:r w:rsidRPr="004E0289">
        <w:rPr>
          <w:lang w:val="ru-RU"/>
        </w:rPr>
        <w:t xml:space="preserve">, затем постепенно добавляют </w:t>
      </w:r>
      <w:r>
        <w:t>B</w:t>
      </w:r>
      <w:r w:rsidRPr="004E0289">
        <w:rPr>
          <w:lang w:val="ru-RU"/>
        </w:rPr>
        <w:t>/</w:t>
      </w:r>
      <w:r>
        <w:t>C</w:t>
      </w:r>
      <w:r w:rsidRPr="004E0289">
        <w:rPr>
          <w:lang w:val="ru-RU"/>
        </w:rPr>
        <w:t xml:space="preserve"> с ограничениями по безопасности.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lastRenderedPageBreak/>
        <w:t>8. Команды и безопасность при интеграции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>Передача команд в промышленность — зона повышенного риска.</w:t>
      </w:r>
      <w:r w:rsidRPr="004E0289">
        <w:rPr>
          <w:lang w:val="ru-RU"/>
        </w:rPr>
        <w:br/>
      </w:r>
      <w:r w:rsidRPr="004E0289">
        <w:rPr>
          <w:lang w:val="ru-RU"/>
        </w:rPr>
        <w:br/>
        <w:t>Практики:</w:t>
      </w:r>
      <w:r w:rsidRPr="004E0289">
        <w:rPr>
          <w:lang w:val="ru-RU"/>
        </w:rPr>
        <w:br/>
        <w:t xml:space="preserve">• “двухконтурность”: </w:t>
      </w:r>
      <w:r>
        <w:t>DT</w:t>
      </w:r>
      <w:r w:rsidRPr="004E0289">
        <w:rPr>
          <w:lang w:val="ru-RU"/>
        </w:rPr>
        <w:t xml:space="preserve"> формирует рекомендации, а оператор/</w:t>
      </w:r>
      <w:r>
        <w:t>SCADA</w:t>
      </w:r>
      <w:r w:rsidRPr="004E0289">
        <w:rPr>
          <w:lang w:val="ru-RU"/>
        </w:rPr>
        <w:t xml:space="preserve"> подтверждает</w:t>
      </w:r>
      <w:r w:rsidRPr="004E0289">
        <w:rPr>
          <w:lang w:val="ru-RU"/>
        </w:rPr>
        <w:br/>
        <w:t xml:space="preserve">• </w:t>
      </w:r>
      <w:r>
        <w:t>RBAC</w:t>
      </w:r>
      <w:r w:rsidRPr="004E0289">
        <w:rPr>
          <w:lang w:val="ru-RU"/>
        </w:rPr>
        <w:t>/</w:t>
      </w:r>
      <w:r>
        <w:t>ABAC</w:t>
      </w:r>
      <w:r w:rsidRPr="004E0289">
        <w:rPr>
          <w:lang w:val="ru-RU"/>
        </w:rPr>
        <w:t>: кто имеет право менять уставки</w:t>
      </w:r>
      <w:r w:rsidRPr="004E0289">
        <w:rPr>
          <w:lang w:val="ru-RU"/>
        </w:rPr>
        <w:br/>
        <w:t>• журналирование команд и результатов</w:t>
      </w:r>
      <w:r w:rsidRPr="004E0289">
        <w:rPr>
          <w:lang w:val="ru-RU"/>
        </w:rPr>
        <w:br/>
        <w:t>• лимиты и валидация уставок (</w:t>
      </w:r>
      <w:r>
        <w:t>safety</w:t>
      </w:r>
      <w:r w:rsidRPr="004E0289">
        <w:rPr>
          <w:lang w:val="ru-RU"/>
        </w:rPr>
        <w:t xml:space="preserve"> </w:t>
      </w:r>
      <w:r>
        <w:t>bounds</w:t>
      </w:r>
      <w:r w:rsidRPr="004E0289">
        <w:rPr>
          <w:lang w:val="ru-RU"/>
        </w:rPr>
        <w:t>)</w:t>
      </w:r>
      <w:r w:rsidRPr="004E0289">
        <w:rPr>
          <w:lang w:val="ru-RU"/>
        </w:rPr>
        <w:br/>
        <w:t xml:space="preserve">• режимы: </w:t>
      </w:r>
      <w:r>
        <w:t>simulation</w:t>
      </w:r>
      <w:r w:rsidRPr="004E0289">
        <w:rPr>
          <w:lang w:val="ru-RU"/>
        </w:rPr>
        <w:t xml:space="preserve"> / </w:t>
      </w:r>
      <w:r>
        <w:t>advisory</w:t>
      </w:r>
      <w:r w:rsidRPr="004E0289">
        <w:rPr>
          <w:lang w:val="ru-RU"/>
        </w:rPr>
        <w:t xml:space="preserve"> / </w:t>
      </w:r>
      <w:r>
        <w:t>control</w:t>
      </w:r>
      <w:r w:rsidRPr="004E0289">
        <w:rPr>
          <w:lang w:val="ru-RU"/>
        </w:rPr>
        <w:br/>
      </w:r>
      <w:r w:rsidRPr="004E0289">
        <w:rPr>
          <w:lang w:val="ru-RU"/>
        </w:rPr>
        <w:br/>
        <w:t xml:space="preserve">Важно: внедрение </w:t>
      </w:r>
      <w:r>
        <w:t>closed</w:t>
      </w:r>
      <w:r w:rsidRPr="004E0289">
        <w:rPr>
          <w:lang w:val="ru-RU"/>
        </w:rPr>
        <w:t>-</w:t>
      </w:r>
      <w:r>
        <w:t>loop</w:t>
      </w:r>
      <w:r w:rsidRPr="004E0289">
        <w:rPr>
          <w:lang w:val="ru-RU"/>
        </w:rPr>
        <w:t xml:space="preserve"> делается поэтапно и с формальными </w:t>
      </w:r>
      <w:r>
        <w:t>safety</w:t>
      </w:r>
      <w:r w:rsidRPr="004E0289">
        <w:rPr>
          <w:lang w:val="ru-RU"/>
        </w:rPr>
        <w:t>‑ограничениями.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>9. Качество данных: временная синхронизация и “</w:t>
      </w:r>
      <w:r>
        <w:t>quality</w:t>
      </w:r>
      <w:r w:rsidRPr="004E0289">
        <w:rPr>
          <w:lang w:val="ru-RU"/>
        </w:rPr>
        <w:t xml:space="preserve"> </w:t>
      </w:r>
      <w:r>
        <w:t>flags</w:t>
      </w:r>
      <w:r w:rsidRPr="004E0289">
        <w:rPr>
          <w:lang w:val="ru-RU"/>
        </w:rPr>
        <w:t>”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Для </w:t>
      </w:r>
      <w:r>
        <w:t>DT</w:t>
      </w:r>
      <w:r w:rsidRPr="004E0289">
        <w:rPr>
          <w:lang w:val="ru-RU"/>
        </w:rPr>
        <w:t xml:space="preserve"> критично качество данных:</w:t>
      </w:r>
      <w:r w:rsidRPr="004E0289">
        <w:rPr>
          <w:lang w:val="ru-RU"/>
        </w:rPr>
        <w:br/>
        <w:t>• синхронизация времени (</w:t>
      </w:r>
      <w:r>
        <w:t>NTP</w:t>
      </w:r>
      <w:r w:rsidRPr="004E0289">
        <w:rPr>
          <w:lang w:val="ru-RU"/>
        </w:rPr>
        <w:t>/</w:t>
      </w:r>
      <w:r>
        <w:t>PTP</w:t>
      </w:r>
      <w:r w:rsidRPr="004E0289">
        <w:rPr>
          <w:lang w:val="ru-RU"/>
        </w:rPr>
        <w:t xml:space="preserve">; </w:t>
      </w:r>
      <w:r>
        <w:t>time</w:t>
      </w:r>
      <w:r w:rsidRPr="004E0289">
        <w:rPr>
          <w:lang w:val="ru-RU"/>
        </w:rPr>
        <w:t xml:space="preserve"> </w:t>
      </w:r>
      <w:r>
        <w:t>alignment</w:t>
      </w:r>
      <w:r w:rsidRPr="004E0289">
        <w:rPr>
          <w:lang w:val="ru-RU"/>
        </w:rPr>
        <w:t>)</w:t>
      </w:r>
      <w:r w:rsidRPr="004E0289">
        <w:rPr>
          <w:lang w:val="ru-RU"/>
        </w:rPr>
        <w:br/>
        <w:t>• обработка пропусков и дубликатов</w:t>
      </w:r>
      <w:r w:rsidRPr="004E0289">
        <w:rPr>
          <w:lang w:val="ru-RU"/>
        </w:rPr>
        <w:br/>
        <w:t>• контроль выбросов и физических ограничений</w:t>
      </w:r>
      <w:r w:rsidRPr="004E0289">
        <w:rPr>
          <w:lang w:val="ru-RU"/>
        </w:rPr>
        <w:br/>
        <w:t xml:space="preserve">• </w:t>
      </w:r>
      <w:r>
        <w:t>flags</w:t>
      </w:r>
      <w:r w:rsidRPr="004E0289">
        <w:rPr>
          <w:lang w:val="ru-RU"/>
        </w:rPr>
        <w:t xml:space="preserve"> качества (</w:t>
      </w:r>
      <w:r>
        <w:t>GOOD</w:t>
      </w:r>
      <w:r w:rsidRPr="004E0289">
        <w:rPr>
          <w:lang w:val="ru-RU"/>
        </w:rPr>
        <w:t>/</w:t>
      </w:r>
      <w:r>
        <w:t>BAD</w:t>
      </w:r>
      <w:r w:rsidRPr="004E0289">
        <w:rPr>
          <w:lang w:val="ru-RU"/>
        </w:rPr>
        <w:t>/</w:t>
      </w:r>
      <w:r>
        <w:t>UNCERTAIN</w:t>
      </w:r>
      <w:r w:rsidRPr="004E0289">
        <w:rPr>
          <w:lang w:val="ru-RU"/>
        </w:rPr>
        <w:t>)</w:t>
      </w:r>
      <w:r w:rsidRPr="004E0289">
        <w:rPr>
          <w:lang w:val="ru-RU"/>
        </w:rPr>
        <w:br/>
      </w:r>
      <w:r w:rsidRPr="004E0289">
        <w:rPr>
          <w:lang w:val="ru-RU"/>
        </w:rPr>
        <w:br/>
        <w:t>Рекомендуется хранить “сырое” и “очищенное” раздельно, а также логировать причины отбраковки.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>10. Хранение и масштабирование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>Базовый набор хранилищ:</w:t>
      </w:r>
      <w:r w:rsidRPr="004E0289">
        <w:rPr>
          <w:lang w:val="ru-RU"/>
        </w:rPr>
        <w:br/>
        <w:t xml:space="preserve">• </w:t>
      </w:r>
      <w:r>
        <w:t>Relational</w:t>
      </w:r>
      <w:r w:rsidRPr="004E0289">
        <w:rPr>
          <w:lang w:val="ru-RU"/>
        </w:rPr>
        <w:t xml:space="preserve"> </w:t>
      </w:r>
      <w:r>
        <w:t>DB</w:t>
      </w:r>
      <w:r w:rsidRPr="004E0289">
        <w:rPr>
          <w:lang w:val="ru-RU"/>
        </w:rPr>
        <w:t xml:space="preserve"> (</w:t>
      </w:r>
      <w:r>
        <w:t>PostgreSQL</w:t>
      </w:r>
      <w:r w:rsidRPr="004E0289">
        <w:rPr>
          <w:lang w:val="ru-RU"/>
        </w:rPr>
        <w:t>) для мастер‑данных и конфигураций</w:t>
      </w:r>
      <w:r w:rsidRPr="004E0289">
        <w:rPr>
          <w:lang w:val="ru-RU"/>
        </w:rPr>
        <w:br/>
        <w:t xml:space="preserve">• </w:t>
      </w:r>
      <w:r>
        <w:t>Time</w:t>
      </w:r>
      <w:r w:rsidRPr="004E0289">
        <w:rPr>
          <w:lang w:val="ru-RU"/>
        </w:rPr>
        <w:t>‑</w:t>
      </w:r>
      <w:r>
        <w:t>series</w:t>
      </w:r>
      <w:r w:rsidRPr="004E0289">
        <w:rPr>
          <w:lang w:val="ru-RU"/>
        </w:rPr>
        <w:t xml:space="preserve"> </w:t>
      </w:r>
      <w:r>
        <w:t>DB</w:t>
      </w:r>
      <w:r w:rsidRPr="004E0289">
        <w:rPr>
          <w:lang w:val="ru-RU"/>
        </w:rPr>
        <w:t xml:space="preserve"> (</w:t>
      </w:r>
      <w:r>
        <w:t>TimescaleDB</w:t>
      </w:r>
      <w:r w:rsidRPr="004E0289">
        <w:rPr>
          <w:lang w:val="ru-RU"/>
        </w:rPr>
        <w:t>/</w:t>
      </w:r>
      <w:r>
        <w:t>InfluxDB</w:t>
      </w:r>
      <w:r w:rsidRPr="004E0289">
        <w:rPr>
          <w:lang w:val="ru-RU"/>
        </w:rPr>
        <w:t>) для телеметрии</w:t>
      </w:r>
      <w:r w:rsidRPr="004E0289">
        <w:rPr>
          <w:lang w:val="ru-RU"/>
        </w:rPr>
        <w:br/>
        <w:t xml:space="preserve">• </w:t>
      </w:r>
      <w:r>
        <w:t>Object</w:t>
      </w:r>
      <w:r w:rsidRPr="004E0289">
        <w:rPr>
          <w:lang w:val="ru-RU"/>
        </w:rPr>
        <w:t xml:space="preserve"> </w:t>
      </w:r>
      <w:r>
        <w:t>storage</w:t>
      </w:r>
      <w:r w:rsidRPr="004E0289">
        <w:rPr>
          <w:lang w:val="ru-RU"/>
        </w:rPr>
        <w:t xml:space="preserve"> (</w:t>
      </w:r>
      <w:r>
        <w:t>S</w:t>
      </w:r>
      <w:r w:rsidRPr="004E0289">
        <w:rPr>
          <w:lang w:val="ru-RU"/>
        </w:rPr>
        <w:t>3‑подобное) для больших файлов (модели, отчёты)</w:t>
      </w:r>
      <w:r w:rsidRPr="004E0289">
        <w:rPr>
          <w:lang w:val="ru-RU"/>
        </w:rPr>
        <w:br/>
        <w:t xml:space="preserve">• </w:t>
      </w:r>
      <w:r>
        <w:t>Message</w:t>
      </w:r>
      <w:r w:rsidRPr="004E0289">
        <w:rPr>
          <w:lang w:val="ru-RU"/>
        </w:rPr>
        <w:t xml:space="preserve"> </w:t>
      </w:r>
      <w:r>
        <w:t>broker</w:t>
      </w:r>
      <w:r w:rsidRPr="004E0289">
        <w:rPr>
          <w:lang w:val="ru-RU"/>
        </w:rPr>
        <w:t>/</w:t>
      </w:r>
      <w:r>
        <w:t>streaming</w:t>
      </w:r>
      <w:r w:rsidRPr="004E0289">
        <w:rPr>
          <w:lang w:val="ru-RU"/>
        </w:rPr>
        <w:t xml:space="preserve"> (</w:t>
      </w:r>
      <w:r>
        <w:t>MQTT</w:t>
      </w:r>
      <w:r w:rsidRPr="004E0289">
        <w:rPr>
          <w:lang w:val="ru-RU"/>
        </w:rPr>
        <w:t>/</w:t>
      </w:r>
      <w:r>
        <w:t>Kafka</w:t>
      </w:r>
      <w:r w:rsidRPr="004E0289">
        <w:rPr>
          <w:lang w:val="ru-RU"/>
        </w:rPr>
        <w:t>) для событий</w:t>
      </w:r>
      <w:r w:rsidRPr="004E0289">
        <w:rPr>
          <w:lang w:val="ru-RU"/>
        </w:rPr>
        <w:br/>
      </w:r>
      <w:r w:rsidRPr="004E0289">
        <w:rPr>
          <w:lang w:val="ru-RU"/>
        </w:rPr>
        <w:br/>
        <w:t>Масштабирование:</w:t>
      </w:r>
      <w:r w:rsidRPr="004E0289">
        <w:rPr>
          <w:lang w:val="ru-RU"/>
        </w:rPr>
        <w:br/>
        <w:t>• разделение потоков по ключу (</w:t>
      </w:r>
      <w:r>
        <w:t>asset</w:t>
      </w:r>
      <w:r w:rsidRPr="004E0289">
        <w:rPr>
          <w:lang w:val="ru-RU"/>
        </w:rPr>
        <w:t>_</w:t>
      </w:r>
      <w:r>
        <w:t>id</w:t>
      </w:r>
      <w:r w:rsidRPr="004E0289">
        <w:rPr>
          <w:lang w:val="ru-RU"/>
        </w:rPr>
        <w:t>) — партиционирование</w:t>
      </w:r>
      <w:r w:rsidRPr="004E0289">
        <w:rPr>
          <w:lang w:val="ru-RU"/>
        </w:rPr>
        <w:br/>
        <w:t xml:space="preserve">• политика ретенции и </w:t>
      </w:r>
      <w:r>
        <w:t>downsampling</w:t>
      </w:r>
      <w:r w:rsidRPr="004E0289">
        <w:rPr>
          <w:lang w:val="ru-RU"/>
        </w:rPr>
        <w:br/>
        <w:t xml:space="preserve">• кэш текущего состояния (например </w:t>
      </w:r>
      <w:r>
        <w:t>Redis</w:t>
      </w:r>
      <w:r w:rsidRPr="004E0289">
        <w:rPr>
          <w:lang w:val="ru-RU"/>
        </w:rPr>
        <w:t>)</w:t>
      </w:r>
      <w:r w:rsidRPr="004E0289">
        <w:rPr>
          <w:lang w:val="ru-RU"/>
        </w:rPr>
        <w:br/>
        <w:t>• отдельный контур аналитики (</w:t>
      </w:r>
      <w:r>
        <w:t>batch</w:t>
      </w:r>
      <w:r w:rsidRPr="004E0289">
        <w:rPr>
          <w:lang w:val="ru-RU"/>
        </w:rPr>
        <w:t>/</w:t>
      </w:r>
      <w:r>
        <w:t>stream</w:t>
      </w:r>
      <w:r w:rsidRPr="004E0289">
        <w:rPr>
          <w:lang w:val="ru-RU"/>
        </w:rPr>
        <w:t>)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 xml:space="preserve">11. Наблюдаемость и эксплуатация </w:t>
      </w:r>
      <w:r>
        <w:t>DT</w:t>
      </w:r>
      <w:r w:rsidRPr="004E0289">
        <w:rPr>
          <w:lang w:val="ru-RU"/>
        </w:rPr>
        <w:t xml:space="preserve"> </w:t>
      </w:r>
      <w:r>
        <w:t>backend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Для стабильности </w:t>
      </w:r>
      <w:r>
        <w:t>DT</w:t>
      </w:r>
      <w:r w:rsidRPr="004E0289">
        <w:rPr>
          <w:lang w:val="ru-RU"/>
        </w:rPr>
        <w:t xml:space="preserve"> </w:t>
      </w:r>
      <w:r>
        <w:t>backend</w:t>
      </w:r>
      <w:r w:rsidRPr="004E0289">
        <w:rPr>
          <w:lang w:val="ru-RU"/>
        </w:rPr>
        <w:t xml:space="preserve"> нужны:</w:t>
      </w:r>
      <w:r w:rsidRPr="004E0289">
        <w:rPr>
          <w:lang w:val="ru-RU"/>
        </w:rPr>
        <w:br/>
        <w:t xml:space="preserve">• метрики: </w:t>
      </w:r>
      <w:r>
        <w:t>ingest</w:t>
      </w:r>
      <w:r w:rsidRPr="004E0289">
        <w:rPr>
          <w:lang w:val="ru-RU"/>
        </w:rPr>
        <w:t xml:space="preserve"> </w:t>
      </w:r>
      <w:r>
        <w:t>rate</w:t>
      </w:r>
      <w:r w:rsidRPr="004E0289">
        <w:rPr>
          <w:lang w:val="ru-RU"/>
        </w:rPr>
        <w:t xml:space="preserve">, </w:t>
      </w:r>
      <w:r>
        <w:t>latency</w:t>
      </w:r>
      <w:r w:rsidRPr="004E0289">
        <w:rPr>
          <w:lang w:val="ru-RU"/>
        </w:rPr>
        <w:t xml:space="preserve">, </w:t>
      </w:r>
      <w:r>
        <w:t>error</w:t>
      </w:r>
      <w:r w:rsidRPr="004E0289">
        <w:rPr>
          <w:lang w:val="ru-RU"/>
        </w:rPr>
        <w:t xml:space="preserve"> </w:t>
      </w:r>
      <w:r>
        <w:t>rate</w:t>
      </w:r>
      <w:r w:rsidRPr="004E0289">
        <w:rPr>
          <w:lang w:val="ru-RU"/>
        </w:rPr>
        <w:t xml:space="preserve">, </w:t>
      </w:r>
      <w:r>
        <w:t>consumer</w:t>
      </w:r>
      <w:r w:rsidRPr="004E0289">
        <w:rPr>
          <w:lang w:val="ru-RU"/>
        </w:rPr>
        <w:t xml:space="preserve"> </w:t>
      </w:r>
      <w:r>
        <w:t>lag</w:t>
      </w:r>
      <w:r w:rsidRPr="004E0289">
        <w:rPr>
          <w:lang w:val="ru-RU"/>
        </w:rPr>
        <w:br/>
        <w:t>• логи: трассировка событий, причины отбраковки</w:t>
      </w:r>
      <w:r w:rsidRPr="004E0289">
        <w:rPr>
          <w:lang w:val="ru-RU"/>
        </w:rPr>
        <w:br/>
      </w:r>
      <w:r w:rsidRPr="004E0289">
        <w:rPr>
          <w:lang w:val="ru-RU"/>
        </w:rPr>
        <w:lastRenderedPageBreak/>
        <w:t xml:space="preserve">• трассировки: </w:t>
      </w:r>
      <w:r>
        <w:t>end</w:t>
      </w:r>
      <w:r w:rsidRPr="004E0289">
        <w:rPr>
          <w:lang w:val="ru-RU"/>
        </w:rPr>
        <w:t>‑</w:t>
      </w:r>
      <w:r>
        <w:t>to</w:t>
      </w:r>
      <w:r w:rsidRPr="004E0289">
        <w:rPr>
          <w:lang w:val="ru-RU"/>
        </w:rPr>
        <w:t>‑</w:t>
      </w:r>
      <w:r>
        <w:t>end</w:t>
      </w:r>
      <w:r w:rsidRPr="004E0289">
        <w:rPr>
          <w:lang w:val="ru-RU"/>
        </w:rPr>
        <w:t xml:space="preserve"> </w:t>
      </w:r>
      <w:r>
        <w:t>trace</w:t>
      </w:r>
      <w:r w:rsidRPr="004E0289">
        <w:rPr>
          <w:lang w:val="ru-RU"/>
        </w:rPr>
        <w:t>_</w:t>
      </w:r>
      <w:r>
        <w:t>id</w:t>
      </w:r>
      <w:r w:rsidRPr="004E0289">
        <w:rPr>
          <w:lang w:val="ru-RU"/>
        </w:rPr>
        <w:br/>
        <w:t xml:space="preserve">• </w:t>
      </w:r>
      <w:r>
        <w:t>SLO</w:t>
      </w:r>
      <w:r w:rsidRPr="004E0289">
        <w:rPr>
          <w:lang w:val="ru-RU"/>
        </w:rPr>
        <w:t xml:space="preserve">: допустимая задержка обновления состояния, доступность </w:t>
      </w:r>
      <w:r>
        <w:t>API</w:t>
      </w:r>
      <w:r w:rsidRPr="004E0289">
        <w:rPr>
          <w:lang w:val="ru-RU"/>
        </w:rPr>
        <w:br/>
      </w:r>
      <w:r w:rsidRPr="004E0289">
        <w:rPr>
          <w:lang w:val="ru-RU"/>
        </w:rPr>
        <w:br/>
        <w:t xml:space="preserve">Важно отслеживать “данные как сервис”: качество данных становится частью </w:t>
      </w:r>
      <w:r>
        <w:t>SLA</w:t>
      </w:r>
      <w:r w:rsidRPr="004E0289">
        <w:rPr>
          <w:lang w:val="ru-RU"/>
        </w:rPr>
        <w:t>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>12. Мини‑пример: поток данных (словами)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1) </w:t>
      </w:r>
      <w:r>
        <w:t>PLC</w:t>
      </w:r>
      <w:r w:rsidRPr="004E0289">
        <w:rPr>
          <w:lang w:val="ru-RU"/>
        </w:rPr>
        <w:t>/</w:t>
      </w:r>
      <w:r>
        <w:t>SCADA</w:t>
      </w:r>
      <w:r w:rsidRPr="004E0289">
        <w:rPr>
          <w:lang w:val="ru-RU"/>
        </w:rPr>
        <w:t xml:space="preserve"> публикует значения (</w:t>
      </w:r>
      <w:r>
        <w:t>OPC</w:t>
      </w:r>
      <w:r w:rsidRPr="004E0289">
        <w:rPr>
          <w:lang w:val="ru-RU"/>
        </w:rPr>
        <w:t xml:space="preserve"> </w:t>
      </w:r>
      <w:r>
        <w:t>UA</w:t>
      </w:r>
      <w:r w:rsidRPr="004E0289">
        <w:rPr>
          <w:lang w:val="ru-RU"/>
        </w:rPr>
        <w:t>/</w:t>
      </w:r>
      <w:r>
        <w:t>Modbus</w:t>
      </w:r>
      <w:r w:rsidRPr="004E0289">
        <w:rPr>
          <w:lang w:val="ru-RU"/>
        </w:rPr>
        <w:t xml:space="preserve">) на </w:t>
      </w:r>
      <w:r>
        <w:t>edge</w:t>
      </w:r>
      <w:r w:rsidRPr="004E0289">
        <w:rPr>
          <w:lang w:val="ru-RU"/>
        </w:rPr>
        <w:t>.</w:t>
      </w:r>
      <w:r w:rsidRPr="004E0289">
        <w:rPr>
          <w:lang w:val="ru-RU"/>
        </w:rPr>
        <w:br/>
        <w:t xml:space="preserve">2) </w:t>
      </w:r>
      <w:r>
        <w:t>Edge</w:t>
      </w:r>
      <w:r w:rsidRPr="004E0289">
        <w:rPr>
          <w:lang w:val="ru-RU"/>
        </w:rPr>
        <w:t xml:space="preserve"> нормализует, добавляет </w:t>
      </w:r>
      <w:r>
        <w:t>quality</w:t>
      </w:r>
      <w:r w:rsidRPr="004E0289">
        <w:rPr>
          <w:lang w:val="ru-RU"/>
        </w:rPr>
        <w:t xml:space="preserve"> </w:t>
      </w:r>
      <w:r>
        <w:t>flags</w:t>
      </w:r>
      <w:r w:rsidRPr="004E0289">
        <w:rPr>
          <w:lang w:val="ru-RU"/>
        </w:rPr>
        <w:t xml:space="preserve"> и </w:t>
      </w:r>
      <w:r>
        <w:t>event</w:t>
      </w:r>
      <w:r w:rsidRPr="004E0289">
        <w:rPr>
          <w:lang w:val="ru-RU"/>
        </w:rPr>
        <w:t>_</w:t>
      </w:r>
      <w:r>
        <w:t>id</w:t>
      </w:r>
      <w:r w:rsidRPr="004E0289">
        <w:rPr>
          <w:lang w:val="ru-RU"/>
        </w:rPr>
        <w:t>.</w:t>
      </w:r>
      <w:r w:rsidRPr="004E0289">
        <w:rPr>
          <w:lang w:val="ru-RU"/>
        </w:rPr>
        <w:br/>
        <w:t>3) Сообщение попадает в брокер (</w:t>
      </w:r>
      <w:r>
        <w:t>MQTT</w:t>
      </w:r>
      <w:r w:rsidRPr="004E0289">
        <w:rPr>
          <w:lang w:val="ru-RU"/>
        </w:rPr>
        <w:t>/</w:t>
      </w:r>
      <w:r>
        <w:t>Kafka</w:t>
      </w:r>
      <w:r w:rsidRPr="004E0289">
        <w:rPr>
          <w:lang w:val="ru-RU"/>
        </w:rPr>
        <w:t>).</w:t>
      </w:r>
      <w:r w:rsidRPr="004E0289">
        <w:rPr>
          <w:lang w:val="ru-RU"/>
        </w:rPr>
        <w:br/>
      </w:r>
      <w:r>
        <w:t>4) Ingest‑service пишет raw в time‑series и обновляет Twin State.</w:t>
      </w:r>
      <w:r>
        <w:br/>
        <w:t>5) Analytics‑service вычисляет KPI/прогнозы и публикует PredictionEvent.</w:t>
      </w:r>
      <w:r>
        <w:br/>
        <w:t>6) UI/дашборд читает Twin State API и исторические данные.</w:t>
      </w:r>
      <w:r>
        <w:br/>
      </w:r>
      <w:r w:rsidRPr="004E0289">
        <w:rPr>
          <w:lang w:val="ru-RU"/>
        </w:rPr>
        <w:t xml:space="preserve">7) При необходимости оператор отправляет команду через </w:t>
      </w:r>
      <w:r>
        <w:t>Command</w:t>
      </w:r>
      <w:r w:rsidRPr="004E0289">
        <w:rPr>
          <w:lang w:val="ru-RU"/>
        </w:rPr>
        <w:t xml:space="preserve"> </w:t>
      </w:r>
      <w:r>
        <w:t>API</w:t>
      </w:r>
      <w:r w:rsidRPr="004E0289">
        <w:rPr>
          <w:lang w:val="ru-RU"/>
        </w:rPr>
        <w:t xml:space="preserve"> → </w:t>
      </w:r>
      <w:r>
        <w:t>SCADA</w:t>
      </w:r>
      <w:r w:rsidRPr="004E0289">
        <w:rPr>
          <w:lang w:val="ru-RU"/>
        </w:rPr>
        <w:t xml:space="preserve"> выполняет и подтверждает.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>13. Итоги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• Серверный </w:t>
      </w:r>
      <w:r>
        <w:t>DT</w:t>
      </w:r>
      <w:r w:rsidRPr="004E0289">
        <w:rPr>
          <w:lang w:val="ru-RU"/>
        </w:rPr>
        <w:t xml:space="preserve"> — это данные + события + </w:t>
      </w:r>
      <w:r>
        <w:t>API</w:t>
      </w:r>
      <w:r w:rsidRPr="004E0289">
        <w:rPr>
          <w:lang w:val="ru-RU"/>
        </w:rPr>
        <w:t xml:space="preserve"> + интеграции.</w:t>
      </w:r>
      <w:r w:rsidRPr="004E0289">
        <w:rPr>
          <w:lang w:val="ru-RU"/>
        </w:rPr>
        <w:br/>
        <w:t xml:space="preserve">• Разделяйте мастер‑данные, состояние и </w:t>
      </w:r>
      <w:r>
        <w:t>time</w:t>
      </w:r>
      <w:r w:rsidRPr="004E0289">
        <w:rPr>
          <w:lang w:val="ru-RU"/>
        </w:rPr>
        <w:t>‑</w:t>
      </w:r>
      <w:r>
        <w:t>series</w:t>
      </w:r>
      <w:r w:rsidRPr="004E0289">
        <w:rPr>
          <w:lang w:val="ru-RU"/>
        </w:rPr>
        <w:t>.</w:t>
      </w:r>
      <w:r w:rsidRPr="004E0289">
        <w:rPr>
          <w:lang w:val="ru-RU"/>
        </w:rPr>
        <w:br/>
        <w:t>• Событийная шина упрощает масштабирование и интеграции.</w:t>
      </w:r>
      <w:r w:rsidRPr="004E0289">
        <w:rPr>
          <w:lang w:val="ru-RU"/>
        </w:rPr>
        <w:br/>
        <w:t xml:space="preserve">• Интеграция со </w:t>
      </w:r>
      <w:r>
        <w:t>SCADA</w:t>
      </w:r>
      <w:r w:rsidRPr="004E0289">
        <w:rPr>
          <w:lang w:val="ru-RU"/>
        </w:rPr>
        <w:t xml:space="preserve"> чаще начинается с </w:t>
      </w:r>
      <w:r>
        <w:t>read</w:t>
      </w:r>
      <w:r w:rsidRPr="004E0289">
        <w:rPr>
          <w:lang w:val="ru-RU"/>
        </w:rPr>
        <w:t>‑</w:t>
      </w:r>
      <w:r>
        <w:t>only</w:t>
      </w:r>
      <w:r w:rsidRPr="004E0289">
        <w:rPr>
          <w:lang w:val="ru-RU"/>
        </w:rPr>
        <w:t xml:space="preserve">, затем добавляют </w:t>
      </w:r>
      <w:r>
        <w:t>advisory</w:t>
      </w:r>
      <w:r w:rsidRPr="004E0289">
        <w:rPr>
          <w:lang w:val="ru-RU"/>
        </w:rPr>
        <w:t>/</w:t>
      </w:r>
      <w:r>
        <w:t>control</w:t>
      </w:r>
      <w:r w:rsidRPr="004E0289">
        <w:rPr>
          <w:lang w:val="ru-RU"/>
        </w:rPr>
        <w:t>.</w:t>
      </w:r>
      <w:r w:rsidRPr="004E0289">
        <w:rPr>
          <w:lang w:val="ru-RU"/>
        </w:rPr>
        <w:br/>
        <w:t>• Качество данных, безопасность команд и наблюдаемость — ключевые элементы эксплуатации.</w:t>
      </w:r>
    </w:p>
    <w:p w:rsidR="008E5A2E" w:rsidRPr="004E0289" w:rsidRDefault="00000000">
      <w:pPr>
        <w:pStyle w:val="21"/>
        <w:rPr>
          <w:lang w:val="ru-RU"/>
        </w:rPr>
      </w:pPr>
      <w:r w:rsidRPr="004E0289">
        <w:rPr>
          <w:lang w:val="ru-RU"/>
        </w:rPr>
        <w:t>Самопроверка (10 вопросов)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• Почему в </w:t>
      </w:r>
      <w:r>
        <w:t>DT</w:t>
      </w:r>
      <w:r w:rsidRPr="004E0289">
        <w:rPr>
          <w:lang w:val="ru-RU"/>
        </w:rPr>
        <w:t xml:space="preserve"> полезно разделять мастер‑данные, </w:t>
      </w:r>
      <w:r>
        <w:t>Twin</w:t>
      </w:r>
      <w:r w:rsidRPr="004E0289">
        <w:rPr>
          <w:lang w:val="ru-RU"/>
        </w:rPr>
        <w:t xml:space="preserve"> </w:t>
      </w:r>
      <w:r>
        <w:t>State</w:t>
      </w:r>
      <w:r w:rsidRPr="004E0289">
        <w:rPr>
          <w:lang w:val="ru-RU"/>
        </w:rPr>
        <w:t xml:space="preserve"> и </w:t>
      </w:r>
      <w:r>
        <w:t>time</w:t>
      </w:r>
      <w:r w:rsidRPr="004E0289">
        <w:rPr>
          <w:lang w:val="ru-RU"/>
        </w:rPr>
        <w:t>‑</w:t>
      </w:r>
      <w:r>
        <w:t>series</w:t>
      </w:r>
      <w:r w:rsidRPr="004E0289">
        <w:rPr>
          <w:lang w:val="ru-RU"/>
        </w:rPr>
        <w:t>?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>• Что такое “</w:t>
      </w:r>
      <w:r>
        <w:t>event</w:t>
      </w:r>
      <w:r w:rsidRPr="004E0289">
        <w:rPr>
          <w:lang w:val="ru-RU"/>
        </w:rPr>
        <w:t xml:space="preserve"> </w:t>
      </w:r>
      <w:r>
        <w:t>envelope</w:t>
      </w:r>
      <w:r w:rsidRPr="004E0289">
        <w:rPr>
          <w:lang w:val="ru-RU"/>
        </w:rPr>
        <w:t>” и какие поля в нём обязательны?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>• Какие типы событий чаще всего есть в цифровом двойнике?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• Что такое </w:t>
      </w:r>
      <w:r>
        <w:t>CQRS</w:t>
      </w:r>
      <w:r w:rsidRPr="004E0289">
        <w:rPr>
          <w:lang w:val="ru-RU"/>
        </w:rPr>
        <w:t xml:space="preserve"> и почему оно полезно для </w:t>
      </w:r>
      <w:r>
        <w:t>API</w:t>
      </w:r>
      <w:r w:rsidRPr="004E0289">
        <w:rPr>
          <w:lang w:val="ru-RU"/>
        </w:rPr>
        <w:t xml:space="preserve"> </w:t>
      </w:r>
      <w:r>
        <w:t>DT</w:t>
      </w:r>
      <w:r w:rsidRPr="004E0289">
        <w:rPr>
          <w:lang w:val="ru-RU"/>
        </w:rPr>
        <w:t>?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• Назовите 3 протокола интеграции </w:t>
      </w:r>
      <w:r>
        <w:t>DT</w:t>
      </w:r>
      <w:r w:rsidRPr="004E0289">
        <w:rPr>
          <w:lang w:val="ru-RU"/>
        </w:rPr>
        <w:t xml:space="preserve"> со </w:t>
      </w:r>
      <w:r>
        <w:t>SCADA</w:t>
      </w:r>
      <w:r w:rsidRPr="004E0289">
        <w:rPr>
          <w:lang w:val="ru-RU"/>
        </w:rPr>
        <w:t>/</w:t>
      </w:r>
      <w:r>
        <w:t>PLC</w:t>
      </w:r>
      <w:r w:rsidRPr="004E0289">
        <w:rPr>
          <w:lang w:val="ru-RU"/>
        </w:rPr>
        <w:t>.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• Почему команды в промышленность нельзя просто “открыть через </w:t>
      </w:r>
      <w:r>
        <w:t>API</w:t>
      </w:r>
      <w:r w:rsidRPr="004E0289">
        <w:rPr>
          <w:lang w:val="ru-RU"/>
        </w:rPr>
        <w:t xml:space="preserve"> без ограничений”?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>• Какие методы синхронизации времени применяются в промышленной телеметрии?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• Как организовать дедупликацию событий после офлайна </w:t>
      </w:r>
      <w:r>
        <w:t>edge</w:t>
      </w:r>
      <w:r w:rsidRPr="004E0289">
        <w:rPr>
          <w:lang w:val="ru-RU"/>
        </w:rPr>
        <w:t>?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t xml:space="preserve">• Какие метрики наблюдаемости вы бы поставили на </w:t>
      </w:r>
      <w:r>
        <w:t>ingest</w:t>
      </w:r>
      <w:r w:rsidRPr="004E0289">
        <w:rPr>
          <w:lang w:val="ru-RU"/>
        </w:rPr>
        <w:t>‑контур?</w:t>
      </w:r>
    </w:p>
    <w:p w:rsidR="008E5A2E" w:rsidRPr="004E0289" w:rsidRDefault="00000000">
      <w:pPr>
        <w:rPr>
          <w:lang w:val="ru-RU"/>
        </w:rPr>
      </w:pPr>
      <w:r w:rsidRPr="004E0289">
        <w:rPr>
          <w:lang w:val="ru-RU"/>
        </w:rPr>
        <w:lastRenderedPageBreak/>
        <w:t xml:space="preserve">• Какие компоненты хранилищ нужны для </w:t>
      </w:r>
      <w:r>
        <w:t>DT</w:t>
      </w:r>
      <w:r w:rsidRPr="004E0289">
        <w:rPr>
          <w:lang w:val="ru-RU"/>
        </w:rPr>
        <w:t xml:space="preserve"> </w:t>
      </w:r>
      <w:r>
        <w:t>backend</w:t>
      </w:r>
      <w:r w:rsidRPr="004E0289">
        <w:rPr>
          <w:lang w:val="ru-RU"/>
        </w:rPr>
        <w:t xml:space="preserve"> и зачем?</w:t>
      </w:r>
    </w:p>
    <w:sectPr w:rsidR="008E5A2E" w:rsidRPr="004E02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8588534">
    <w:abstractNumId w:val="8"/>
  </w:num>
  <w:num w:numId="2" w16cid:durableId="1706558374">
    <w:abstractNumId w:val="6"/>
  </w:num>
  <w:num w:numId="3" w16cid:durableId="2012178284">
    <w:abstractNumId w:val="5"/>
  </w:num>
  <w:num w:numId="4" w16cid:durableId="1323268706">
    <w:abstractNumId w:val="4"/>
  </w:num>
  <w:num w:numId="5" w16cid:durableId="458569042">
    <w:abstractNumId w:val="7"/>
  </w:num>
  <w:num w:numId="6" w16cid:durableId="658188907">
    <w:abstractNumId w:val="3"/>
  </w:num>
  <w:num w:numId="7" w16cid:durableId="1678849565">
    <w:abstractNumId w:val="2"/>
  </w:num>
  <w:num w:numId="8" w16cid:durableId="2099517757">
    <w:abstractNumId w:val="1"/>
  </w:num>
  <w:num w:numId="9" w16cid:durableId="186779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4E0289"/>
    <w:rsid w:val="008E5A2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2026-01-11T14:23:00Z</dcterms:created>
  <dcterms:modified xsi:type="dcterms:W3CDTF">2026-01-11T14:23:00Z</dcterms:modified>
  <cp:category/>
</cp:coreProperties>
</file>